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89C" w:rsidRDefault="00E60DE1">
      <w:pPr>
        <w:pStyle w:val="Corpodetexto"/>
        <w:ind w:left="1795"/>
        <w:rPr>
          <w:rFonts w:ascii="Times New Roman"/>
          <w:sz w:val="20"/>
        </w:rPr>
      </w:pPr>
      <w:r>
        <w:rPr>
          <w:rFonts w:ascii="Times New Roman"/>
          <w:noProof/>
          <w:sz w:val="20"/>
          <w:lang w:val="pt-BR" w:eastAsia="pt-BR"/>
        </w:rPr>
        <w:drawing>
          <wp:inline distT="0" distB="0" distL="0" distR="0">
            <wp:extent cx="3540967" cy="9429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540967" cy="942975"/>
                    </a:xfrm>
                    <a:prstGeom prst="rect">
                      <a:avLst/>
                    </a:prstGeom>
                  </pic:spPr>
                </pic:pic>
              </a:graphicData>
            </a:graphic>
          </wp:inline>
        </w:drawing>
      </w:r>
    </w:p>
    <w:p w:rsidR="0041689C" w:rsidRDefault="0041689C">
      <w:pPr>
        <w:pStyle w:val="Corpodetexto"/>
        <w:spacing w:before="5"/>
        <w:rPr>
          <w:rFonts w:ascii="Times New Roman"/>
          <w:sz w:val="19"/>
        </w:rPr>
      </w:pPr>
    </w:p>
    <w:p w:rsidR="0041689C" w:rsidRPr="00554948" w:rsidRDefault="00E60DE1">
      <w:pPr>
        <w:pStyle w:val="Ttulo1"/>
        <w:spacing w:before="55" w:line="286" w:lineRule="exact"/>
        <w:ind w:left="688" w:right="666" w:firstLine="1111"/>
        <w:jc w:val="left"/>
        <w:rPr>
          <w:lang w:val="pt-BR"/>
        </w:rPr>
      </w:pPr>
      <w:r w:rsidRPr="00554948">
        <w:rPr>
          <w:lang w:val="pt-BR"/>
        </w:rPr>
        <w:t xml:space="preserve">UNIVERSIDADE METODISTA DE SÃO PAULO </w:t>
      </w:r>
      <w:r w:rsidR="00554948" w:rsidRPr="00554948">
        <w:rPr>
          <w:lang w:val="pt-BR"/>
        </w:rPr>
        <w:t>PROGRAMA DE POSGRADO EN CIENCIAS DE LA RELIGIÓN</w:t>
      </w:r>
    </w:p>
    <w:p w:rsidR="0041689C" w:rsidRPr="00554948" w:rsidRDefault="0041689C">
      <w:pPr>
        <w:pStyle w:val="Corpodetexto"/>
        <w:spacing w:before="1"/>
        <w:rPr>
          <w:b/>
          <w:sz w:val="25"/>
          <w:lang w:val="pt-BR"/>
        </w:rPr>
      </w:pPr>
    </w:p>
    <w:p w:rsidR="0041689C" w:rsidRPr="00554948" w:rsidRDefault="00554948">
      <w:pPr>
        <w:spacing w:line="287" w:lineRule="exact"/>
        <w:ind w:left="1992" w:right="1998"/>
        <w:jc w:val="center"/>
        <w:rPr>
          <w:b/>
          <w:sz w:val="24"/>
          <w:lang w:val="pt-BR"/>
        </w:rPr>
      </w:pPr>
      <w:r w:rsidRPr="00554948">
        <w:rPr>
          <w:b/>
          <w:sz w:val="24"/>
          <w:lang w:val="pt-BR"/>
        </w:rPr>
        <w:t>CONVOCATORIA DE SELECCIÓN DISCENTE</w:t>
      </w:r>
    </w:p>
    <w:p w:rsidR="0041689C" w:rsidRPr="00554948" w:rsidRDefault="00554948">
      <w:pPr>
        <w:spacing w:line="287" w:lineRule="exact"/>
        <w:ind w:left="1992" w:right="1988"/>
        <w:jc w:val="center"/>
        <w:rPr>
          <w:b/>
          <w:sz w:val="24"/>
          <w:lang w:val="pt-BR"/>
        </w:rPr>
      </w:pPr>
      <w:r w:rsidRPr="00554948">
        <w:rPr>
          <w:b/>
          <w:i/>
          <w:sz w:val="24"/>
          <w:lang w:val="pt-BR"/>
        </w:rPr>
        <w:t>(MAESTRÍA Y DOCTORADO)</w:t>
      </w:r>
    </w:p>
    <w:p w:rsidR="0041689C" w:rsidRPr="00554948" w:rsidRDefault="00554948">
      <w:pPr>
        <w:spacing w:line="289" w:lineRule="exact"/>
        <w:ind w:left="1992" w:right="2011"/>
        <w:jc w:val="center"/>
        <w:rPr>
          <w:b/>
          <w:sz w:val="24"/>
          <w:lang w:val="pt-BR"/>
        </w:rPr>
      </w:pPr>
      <w:r w:rsidRPr="00554948">
        <w:rPr>
          <w:b/>
          <w:sz w:val="24"/>
          <w:lang w:val="pt-BR"/>
        </w:rPr>
        <w:t>AÑO ACADÉMICO DE</w:t>
      </w:r>
      <w:r w:rsidR="00E60DE1" w:rsidRPr="00554948">
        <w:rPr>
          <w:b/>
          <w:sz w:val="24"/>
          <w:lang w:val="pt-BR"/>
        </w:rPr>
        <w:t xml:space="preserve"> 2017 </w:t>
      </w:r>
      <w:r w:rsidR="00E60DE1" w:rsidRPr="00554948">
        <w:rPr>
          <w:b/>
          <w:i/>
          <w:sz w:val="24"/>
          <w:lang w:val="pt-BR"/>
        </w:rPr>
        <w:t xml:space="preserve">– </w:t>
      </w:r>
      <w:r w:rsidR="00E60DE1" w:rsidRPr="00554948">
        <w:rPr>
          <w:b/>
          <w:sz w:val="24"/>
          <w:lang w:val="pt-BR"/>
        </w:rPr>
        <w:t>1º SEMESTRE</w:t>
      </w:r>
    </w:p>
    <w:p w:rsidR="0041689C" w:rsidRPr="00554948" w:rsidRDefault="0041689C">
      <w:pPr>
        <w:pStyle w:val="Corpodetexto"/>
        <w:spacing w:before="6"/>
        <w:rPr>
          <w:b/>
          <w:sz w:val="25"/>
          <w:lang w:val="pt-BR"/>
        </w:rPr>
      </w:pPr>
    </w:p>
    <w:p w:rsidR="0041689C" w:rsidRDefault="00E60DE1" w:rsidP="009853B7">
      <w:pPr>
        <w:pStyle w:val="PargrafodaLista"/>
        <w:numPr>
          <w:ilvl w:val="0"/>
          <w:numId w:val="10"/>
        </w:numPr>
        <w:tabs>
          <w:tab w:val="left" w:pos="268"/>
        </w:tabs>
        <w:rPr>
          <w:b/>
          <w:sz w:val="24"/>
        </w:rPr>
      </w:pPr>
      <w:r>
        <w:rPr>
          <w:b/>
          <w:i/>
          <w:sz w:val="24"/>
        </w:rPr>
        <w:t xml:space="preserve">– </w:t>
      </w:r>
      <w:r w:rsidR="009853B7">
        <w:rPr>
          <w:b/>
          <w:spacing w:val="-3"/>
          <w:sz w:val="24"/>
        </w:rPr>
        <w:t>De l</w:t>
      </w:r>
      <w:r>
        <w:rPr>
          <w:b/>
          <w:spacing w:val="-3"/>
          <w:sz w:val="24"/>
        </w:rPr>
        <w:t xml:space="preserve">a </w:t>
      </w:r>
      <w:r w:rsidR="009853B7">
        <w:rPr>
          <w:b/>
          <w:sz w:val="24"/>
        </w:rPr>
        <w:t>I</w:t>
      </w:r>
      <w:bookmarkStart w:id="0" w:name="_GoBack"/>
      <w:bookmarkEnd w:id="0"/>
      <w:r w:rsidR="009853B7" w:rsidRPr="009853B7">
        <w:rPr>
          <w:b/>
          <w:sz w:val="24"/>
        </w:rPr>
        <w:t>nscripción</w:t>
      </w:r>
    </w:p>
    <w:p w:rsidR="0041689C" w:rsidRPr="00554948" w:rsidRDefault="00554948">
      <w:pPr>
        <w:pStyle w:val="Corpodetexto"/>
        <w:spacing w:before="5" w:line="237" w:lineRule="auto"/>
        <w:ind w:left="116" w:right="110"/>
        <w:jc w:val="both"/>
        <w:rPr>
          <w:lang w:val="pt-BR"/>
        </w:rPr>
      </w:pPr>
      <w:r w:rsidRPr="00554948">
        <w:rPr>
          <w:lang w:val="pt-BR"/>
        </w:rPr>
        <w:t>El Programa de Posgrado en Ciencias de la Religión de la Universidad Metodista de São Paulo - METODISTA hace saber que las inscripciones están abiertas para completar</w:t>
      </w:r>
      <w:r w:rsidR="00E60DE1" w:rsidRPr="00554948">
        <w:rPr>
          <w:lang w:val="pt-BR"/>
        </w:rPr>
        <w:t xml:space="preserve"> </w:t>
      </w:r>
      <w:r w:rsidRPr="00554948">
        <w:rPr>
          <w:b/>
          <w:lang w:val="pt-BR"/>
        </w:rPr>
        <w:t>17</w:t>
      </w:r>
      <w:r>
        <w:rPr>
          <w:lang w:val="pt-BR"/>
        </w:rPr>
        <w:t xml:space="preserve"> </w:t>
      </w:r>
      <w:r w:rsidRPr="00554948">
        <w:rPr>
          <w:b/>
          <w:lang w:val="pt-BR"/>
        </w:rPr>
        <w:t>vacantes en Maestría y</w:t>
      </w:r>
      <w:r w:rsidR="00E60DE1" w:rsidRPr="00554948">
        <w:rPr>
          <w:b/>
          <w:lang w:val="pt-BR"/>
        </w:rPr>
        <w:t xml:space="preserve"> 6 </w:t>
      </w:r>
      <w:r w:rsidRPr="00554948">
        <w:rPr>
          <w:b/>
          <w:lang w:val="pt-BR"/>
        </w:rPr>
        <w:t>vacantes de Doctorado</w:t>
      </w:r>
      <w:r w:rsidR="00E60DE1" w:rsidRPr="00554948">
        <w:rPr>
          <w:lang w:val="pt-BR"/>
        </w:rPr>
        <w:t xml:space="preserve">, </w:t>
      </w:r>
      <w:r w:rsidRPr="00554948">
        <w:rPr>
          <w:lang w:val="pt-BR"/>
        </w:rPr>
        <w:t>en las siguientes Áreas de Concentración</w:t>
      </w:r>
      <w:r w:rsidR="00E60DE1" w:rsidRPr="00554948">
        <w:rPr>
          <w:lang w:val="pt-BR"/>
        </w:rPr>
        <w:t>:</w:t>
      </w:r>
    </w:p>
    <w:p w:rsidR="0041689C" w:rsidRPr="00554948" w:rsidRDefault="0041689C">
      <w:pPr>
        <w:pStyle w:val="Corpodetexto"/>
        <w:spacing w:before="7"/>
        <w:rPr>
          <w:sz w:val="23"/>
          <w:lang w:val="pt-BR"/>
        </w:rPr>
      </w:pPr>
    </w:p>
    <w:p w:rsidR="0041689C" w:rsidRPr="00554948" w:rsidRDefault="00554948">
      <w:pPr>
        <w:pStyle w:val="Ttulo1"/>
        <w:ind w:left="823" w:right="666"/>
        <w:jc w:val="left"/>
        <w:rPr>
          <w:lang w:val="pt-BR"/>
        </w:rPr>
      </w:pPr>
      <w:r w:rsidRPr="00554948">
        <w:rPr>
          <w:lang w:val="pt-BR"/>
        </w:rPr>
        <w:t>Área de Concentración I - Lenguajes de la Religión</w:t>
      </w:r>
    </w:p>
    <w:p w:rsidR="0041689C" w:rsidRPr="00554948" w:rsidRDefault="00554948">
      <w:pPr>
        <w:pStyle w:val="Ttulo2"/>
        <w:spacing w:before="29"/>
        <w:ind w:firstLine="0"/>
        <w:rPr>
          <w:lang w:val="pt-BR"/>
        </w:rPr>
      </w:pPr>
      <w:r w:rsidRPr="00554948">
        <w:rPr>
          <w:lang w:val="pt-BR"/>
        </w:rPr>
        <w:t>Línea de Investigación</w:t>
      </w:r>
      <w:r w:rsidR="00E60DE1" w:rsidRPr="00554948">
        <w:rPr>
          <w:lang w:val="pt-BR"/>
        </w:rPr>
        <w:t>:</w:t>
      </w:r>
    </w:p>
    <w:p w:rsidR="0041689C" w:rsidRPr="00554948" w:rsidRDefault="00554948">
      <w:pPr>
        <w:pStyle w:val="Corpodetexto"/>
        <w:spacing w:line="242" w:lineRule="auto"/>
        <w:ind w:left="116" w:right="3847"/>
        <w:rPr>
          <w:lang w:val="pt-BR"/>
        </w:rPr>
      </w:pPr>
      <w:r w:rsidRPr="00554948">
        <w:rPr>
          <w:lang w:val="pt-BR"/>
        </w:rPr>
        <w:t>Literatura y religión en el Mundo Bíblico</w:t>
      </w:r>
      <w:r w:rsidR="00E60DE1" w:rsidRPr="00554948">
        <w:rPr>
          <w:lang w:val="pt-BR"/>
        </w:rPr>
        <w:t xml:space="preserve"> </w:t>
      </w:r>
      <w:r w:rsidRPr="00554948">
        <w:rPr>
          <w:lang w:val="pt-BR"/>
        </w:rPr>
        <w:t>Teologías de las Religiones y Cultura</w:t>
      </w:r>
    </w:p>
    <w:p w:rsidR="0041689C" w:rsidRPr="00554948" w:rsidRDefault="0041689C">
      <w:pPr>
        <w:pStyle w:val="Corpodetexto"/>
        <w:spacing w:before="3"/>
        <w:rPr>
          <w:sz w:val="23"/>
          <w:lang w:val="pt-BR"/>
        </w:rPr>
      </w:pPr>
    </w:p>
    <w:p w:rsidR="0041689C" w:rsidRPr="00554948" w:rsidRDefault="00554948">
      <w:pPr>
        <w:pStyle w:val="Ttulo1"/>
        <w:ind w:left="823" w:right="666"/>
        <w:jc w:val="left"/>
        <w:rPr>
          <w:lang w:val="pt-BR"/>
        </w:rPr>
      </w:pPr>
      <w:r w:rsidRPr="00554948">
        <w:rPr>
          <w:lang w:val="pt-BR"/>
        </w:rPr>
        <w:t>Área de Concentración II - Religión, Sociedad y Cultura</w:t>
      </w:r>
    </w:p>
    <w:p w:rsidR="0041689C" w:rsidRPr="00554948" w:rsidRDefault="00554948">
      <w:pPr>
        <w:pStyle w:val="Ttulo2"/>
        <w:spacing w:before="14"/>
        <w:ind w:firstLine="0"/>
        <w:rPr>
          <w:lang w:val="pt-BR"/>
        </w:rPr>
      </w:pPr>
      <w:r w:rsidRPr="00554948">
        <w:rPr>
          <w:lang w:val="pt-BR"/>
        </w:rPr>
        <w:t>Línea de Investigación</w:t>
      </w:r>
      <w:r w:rsidR="00E60DE1" w:rsidRPr="00554948">
        <w:rPr>
          <w:lang w:val="pt-BR"/>
        </w:rPr>
        <w:t>:</w:t>
      </w:r>
    </w:p>
    <w:p w:rsidR="0041689C" w:rsidRPr="00554948" w:rsidRDefault="00554948">
      <w:pPr>
        <w:pStyle w:val="Corpodetexto"/>
        <w:spacing w:line="292" w:lineRule="exact"/>
        <w:ind w:left="116"/>
        <w:jc w:val="both"/>
        <w:rPr>
          <w:lang w:val="pt-BR"/>
        </w:rPr>
      </w:pPr>
      <w:r w:rsidRPr="00554948">
        <w:rPr>
          <w:lang w:val="pt-BR"/>
        </w:rPr>
        <w:t>Religión y Dinámicas Socioculturales</w:t>
      </w:r>
    </w:p>
    <w:p w:rsidR="0041689C" w:rsidRPr="00554948" w:rsidRDefault="00554948">
      <w:pPr>
        <w:pStyle w:val="Corpodetexto"/>
        <w:spacing w:before="1"/>
        <w:ind w:left="116"/>
        <w:jc w:val="both"/>
        <w:rPr>
          <w:lang w:val="pt-BR"/>
        </w:rPr>
      </w:pPr>
      <w:r w:rsidRPr="00554948">
        <w:rPr>
          <w:lang w:val="pt-BR"/>
        </w:rPr>
        <w:t>Religión y Dinámicas Psicosociales y Pedagógicas</w:t>
      </w:r>
    </w:p>
    <w:p w:rsidR="0041689C" w:rsidRPr="00554948" w:rsidRDefault="0041689C">
      <w:pPr>
        <w:pStyle w:val="Corpodetexto"/>
        <w:spacing w:before="1"/>
        <w:rPr>
          <w:sz w:val="23"/>
          <w:lang w:val="pt-BR"/>
        </w:rPr>
      </w:pPr>
    </w:p>
    <w:p w:rsidR="0041689C" w:rsidRPr="00554948" w:rsidRDefault="00554948">
      <w:pPr>
        <w:spacing w:line="242" w:lineRule="auto"/>
        <w:ind w:left="116" w:right="115"/>
        <w:jc w:val="both"/>
        <w:rPr>
          <w:sz w:val="24"/>
          <w:lang w:val="pt-BR"/>
        </w:rPr>
      </w:pPr>
      <w:r w:rsidRPr="00554948">
        <w:rPr>
          <w:b/>
          <w:spacing w:val="-4"/>
          <w:sz w:val="24"/>
          <w:lang w:val="pt-BR"/>
        </w:rPr>
        <w:t>Las inscripciones serán realizadas en la</w:t>
      </w:r>
      <w:r w:rsidR="00E60DE1" w:rsidRPr="00554948">
        <w:rPr>
          <w:b/>
          <w:sz w:val="24"/>
          <w:lang w:val="pt-BR"/>
        </w:rPr>
        <w:t xml:space="preserve"> </w:t>
      </w:r>
      <w:r w:rsidRPr="00554948">
        <w:rPr>
          <w:spacing w:val="-3"/>
          <w:sz w:val="24"/>
          <w:lang w:val="pt-BR"/>
        </w:rPr>
        <w:t>Central de Relación, en el Anexo Ómicron (frente al Acceso  Principal), Campus Rudge Ramos, Rua Alfeu Tavares, 149 – Rudge Ramo</w:t>
      </w:r>
      <w:r>
        <w:rPr>
          <w:spacing w:val="-3"/>
          <w:sz w:val="24"/>
          <w:lang w:val="pt-BR"/>
        </w:rPr>
        <w:t>s – São Bernardo do Campo/SP</w:t>
      </w:r>
      <w:r w:rsidR="00E60DE1" w:rsidRPr="00554948">
        <w:rPr>
          <w:sz w:val="24"/>
          <w:lang w:val="pt-BR"/>
        </w:rPr>
        <w:t xml:space="preserve"> </w:t>
      </w:r>
      <w:r w:rsidR="00E60DE1" w:rsidRPr="00554948">
        <w:rPr>
          <w:b/>
          <w:sz w:val="24"/>
          <w:lang w:val="pt-BR"/>
        </w:rPr>
        <w:t xml:space="preserve">de </w:t>
      </w:r>
      <w:r w:rsidRPr="00554948">
        <w:rPr>
          <w:b/>
          <w:sz w:val="24"/>
          <w:lang w:val="pt-BR"/>
        </w:rPr>
        <w:t>de 8h a 21h, de lunes a viernes, con excepción de días festivos</w:t>
      </w:r>
      <w:r w:rsidR="00E60DE1" w:rsidRPr="00554948">
        <w:rPr>
          <w:b/>
          <w:sz w:val="24"/>
          <w:lang w:val="pt-BR"/>
        </w:rPr>
        <w:t xml:space="preserve">, </w:t>
      </w:r>
      <w:r w:rsidRPr="00554948">
        <w:rPr>
          <w:sz w:val="24"/>
          <w:lang w:val="pt-BR"/>
        </w:rPr>
        <w:t>mediante entrega de los siguientes documentos</w:t>
      </w:r>
      <w:r w:rsidR="00E60DE1" w:rsidRPr="00554948">
        <w:rPr>
          <w:sz w:val="24"/>
          <w:lang w:val="pt-BR"/>
        </w:rPr>
        <w:t>:</w:t>
      </w:r>
    </w:p>
    <w:p w:rsidR="0041689C" w:rsidRPr="00554948" w:rsidRDefault="0041689C">
      <w:pPr>
        <w:pStyle w:val="Corpodetexto"/>
        <w:rPr>
          <w:lang w:val="pt-BR"/>
        </w:rPr>
      </w:pPr>
    </w:p>
    <w:p w:rsidR="0041689C" w:rsidRDefault="00E60DE1">
      <w:pPr>
        <w:pStyle w:val="PargrafodaLista"/>
        <w:numPr>
          <w:ilvl w:val="0"/>
          <w:numId w:val="1"/>
        </w:numPr>
        <w:tabs>
          <w:tab w:val="left" w:pos="1108"/>
          <w:tab w:val="left" w:pos="1109"/>
        </w:tabs>
        <w:spacing w:before="1"/>
        <w:ind w:hanging="420"/>
        <w:rPr>
          <w:sz w:val="24"/>
        </w:rPr>
      </w:pPr>
      <w:r>
        <w:rPr>
          <w:sz w:val="24"/>
        </w:rPr>
        <w:t>1 Foto</w:t>
      </w:r>
      <w:r>
        <w:rPr>
          <w:spacing w:val="-1"/>
          <w:sz w:val="24"/>
        </w:rPr>
        <w:t xml:space="preserve"> </w:t>
      </w:r>
      <w:r>
        <w:rPr>
          <w:sz w:val="24"/>
        </w:rPr>
        <w:t>3x4;</w:t>
      </w:r>
    </w:p>
    <w:p w:rsidR="0041689C" w:rsidRDefault="0041689C">
      <w:pPr>
        <w:pStyle w:val="Corpodetexto"/>
        <w:spacing w:before="4"/>
      </w:pPr>
    </w:p>
    <w:p w:rsidR="0041689C" w:rsidRPr="00554948" w:rsidRDefault="00554948" w:rsidP="00554948">
      <w:pPr>
        <w:pStyle w:val="PargrafodaLista"/>
        <w:numPr>
          <w:ilvl w:val="0"/>
          <w:numId w:val="1"/>
        </w:numPr>
        <w:tabs>
          <w:tab w:val="left" w:pos="1108"/>
          <w:tab w:val="left" w:pos="1109"/>
        </w:tabs>
        <w:rPr>
          <w:sz w:val="24"/>
          <w:lang w:val="pt-BR"/>
        </w:rPr>
      </w:pPr>
      <w:r w:rsidRPr="00554948">
        <w:rPr>
          <w:sz w:val="24"/>
          <w:lang w:val="pt-BR"/>
        </w:rPr>
        <w:t>Registro de Persona Física (CPF)</w:t>
      </w:r>
    </w:p>
    <w:p w:rsidR="0041689C" w:rsidRDefault="00E60DE1">
      <w:pPr>
        <w:spacing w:before="2"/>
        <w:ind w:left="1108" w:right="666"/>
        <w:rPr>
          <w:sz w:val="24"/>
        </w:rPr>
      </w:pPr>
      <w:r>
        <w:rPr>
          <w:sz w:val="24"/>
        </w:rPr>
        <w:t xml:space="preserve">– </w:t>
      </w:r>
      <w:r w:rsidR="00554948">
        <w:rPr>
          <w:b/>
          <w:i/>
          <w:sz w:val="24"/>
        </w:rPr>
        <w:t>1 co</w:t>
      </w:r>
      <w:r>
        <w:rPr>
          <w:b/>
          <w:i/>
          <w:sz w:val="24"/>
        </w:rPr>
        <w:t>pia</w:t>
      </w:r>
      <w:r>
        <w:rPr>
          <w:sz w:val="24"/>
        </w:rPr>
        <w:t>;</w:t>
      </w:r>
    </w:p>
    <w:p w:rsidR="0041689C" w:rsidRDefault="0041689C">
      <w:pPr>
        <w:pStyle w:val="Corpodetexto"/>
        <w:spacing w:before="1"/>
        <w:rPr>
          <w:sz w:val="23"/>
        </w:rPr>
      </w:pPr>
    </w:p>
    <w:p w:rsidR="00554948" w:rsidRPr="00554948" w:rsidRDefault="00554948" w:rsidP="00554948">
      <w:pPr>
        <w:pStyle w:val="PargrafodaLista"/>
        <w:numPr>
          <w:ilvl w:val="0"/>
          <w:numId w:val="9"/>
        </w:numPr>
        <w:tabs>
          <w:tab w:val="left" w:pos="1108"/>
          <w:tab w:val="left" w:pos="1109"/>
        </w:tabs>
        <w:ind w:right="110"/>
        <w:rPr>
          <w:sz w:val="24"/>
          <w:lang w:val="pt-BR"/>
        </w:rPr>
      </w:pPr>
      <w:r w:rsidRPr="00554948">
        <w:rPr>
          <w:sz w:val="24"/>
          <w:lang w:val="pt-BR"/>
        </w:rPr>
        <w:t>Cédula de Identidad o Cédula de Identidad de la OAB</w:t>
      </w:r>
    </w:p>
    <w:p w:rsidR="0041689C" w:rsidRPr="00554948" w:rsidRDefault="00554948" w:rsidP="00554948">
      <w:pPr>
        <w:pStyle w:val="PargrafodaLista"/>
        <w:tabs>
          <w:tab w:val="left" w:pos="1108"/>
          <w:tab w:val="left" w:pos="1109"/>
        </w:tabs>
        <w:ind w:left="1108" w:right="110" w:firstLine="0"/>
        <w:rPr>
          <w:sz w:val="24"/>
          <w:lang w:val="pt-BR"/>
        </w:rPr>
      </w:pPr>
      <w:r w:rsidRPr="00554948">
        <w:rPr>
          <w:sz w:val="24"/>
          <w:lang w:val="pt-BR"/>
        </w:rPr>
        <w:t>Para extranjero[as] RNE</w:t>
      </w:r>
    </w:p>
    <w:p w:rsidR="0041689C" w:rsidRPr="00554948" w:rsidRDefault="00E60DE1">
      <w:pPr>
        <w:spacing w:before="2"/>
        <w:ind w:left="1108" w:right="666"/>
        <w:rPr>
          <w:sz w:val="24"/>
          <w:lang w:val="pt-BR"/>
        </w:rPr>
      </w:pPr>
      <w:r w:rsidRPr="00554948">
        <w:rPr>
          <w:sz w:val="24"/>
          <w:lang w:val="pt-BR"/>
        </w:rPr>
        <w:t xml:space="preserve">– </w:t>
      </w:r>
      <w:r w:rsidR="00554948">
        <w:rPr>
          <w:b/>
          <w:i/>
          <w:sz w:val="24"/>
          <w:lang w:val="pt-BR"/>
        </w:rPr>
        <w:t>1 co</w:t>
      </w:r>
      <w:r w:rsidRPr="00554948">
        <w:rPr>
          <w:b/>
          <w:i/>
          <w:sz w:val="24"/>
          <w:lang w:val="pt-BR"/>
        </w:rPr>
        <w:t>pia</w:t>
      </w:r>
      <w:r w:rsidRPr="00554948">
        <w:rPr>
          <w:sz w:val="24"/>
          <w:lang w:val="pt-BR"/>
        </w:rPr>
        <w:t>;</w:t>
      </w:r>
    </w:p>
    <w:p w:rsidR="0041689C" w:rsidRPr="00554948" w:rsidRDefault="0041689C">
      <w:pPr>
        <w:rPr>
          <w:sz w:val="24"/>
          <w:lang w:val="pt-BR"/>
        </w:rPr>
        <w:sectPr w:rsidR="0041689C" w:rsidRPr="00554948">
          <w:footerReference w:type="default" r:id="rId8"/>
          <w:type w:val="continuous"/>
          <w:pgSz w:w="12240" w:h="15840"/>
          <w:pgMar w:top="1400" w:right="1580" w:bottom="1240" w:left="1580" w:header="720" w:footer="1044" w:gutter="0"/>
          <w:pgNumType w:start="1"/>
          <w:cols w:space="720"/>
        </w:sectPr>
      </w:pPr>
    </w:p>
    <w:p w:rsidR="0041689C" w:rsidRPr="00554948" w:rsidRDefault="00554948" w:rsidP="00554948">
      <w:pPr>
        <w:pStyle w:val="PargrafodaLista"/>
        <w:numPr>
          <w:ilvl w:val="0"/>
          <w:numId w:val="9"/>
        </w:numPr>
        <w:tabs>
          <w:tab w:val="left" w:pos="1109"/>
        </w:tabs>
        <w:spacing w:before="31" w:line="244" w:lineRule="auto"/>
        <w:ind w:right="115"/>
        <w:rPr>
          <w:b/>
          <w:sz w:val="24"/>
          <w:lang w:val="pt-BR"/>
        </w:rPr>
      </w:pPr>
      <w:r w:rsidRPr="00554948">
        <w:rPr>
          <w:sz w:val="24"/>
          <w:lang w:val="pt-BR"/>
        </w:rPr>
        <w:lastRenderedPageBreak/>
        <w:t>Comprobante de Pago de Tarifa de Inscripción, en el valor de</w:t>
      </w:r>
      <w:r w:rsidR="00E60DE1" w:rsidRPr="00554948">
        <w:rPr>
          <w:sz w:val="24"/>
          <w:lang w:val="pt-BR"/>
        </w:rPr>
        <w:t xml:space="preserve"> </w:t>
      </w:r>
      <w:r w:rsidR="00E60DE1" w:rsidRPr="00554948">
        <w:rPr>
          <w:b/>
          <w:spacing w:val="3"/>
          <w:sz w:val="24"/>
          <w:lang w:val="pt-BR"/>
        </w:rPr>
        <w:t xml:space="preserve">R$ </w:t>
      </w:r>
      <w:r w:rsidR="00E60DE1" w:rsidRPr="00554948">
        <w:rPr>
          <w:b/>
          <w:sz w:val="24"/>
          <w:lang w:val="pt-BR"/>
        </w:rPr>
        <w:t>126,00 (</w:t>
      </w:r>
      <w:r>
        <w:rPr>
          <w:b/>
          <w:sz w:val="24"/>
          <w:lang w:val="pt-BR"/>
        </w:rPr>
        <w:t>Ciento veinte y seis reais</w:t>
      </w:r>
      <w:r w:rsidR="00E60DE1" w:rsidRPr="00554948">
        <w:rPr>
          <w:b/>
          <w:sz w:val="24"/>
          <w:lang w:val="pt-BR"/>
        </w:rPr>
        <w:t>)</w:t>
      </w:r>
    </w:p>
    <w:p w:rsidR="0041689C" w:rsidRPr="00554948" w:rsidRDefault="0041689C">
      <w:pPr>
        <w:pStyle w:val="Corpodetexto"/>
        <w:spacing w:before="2"/>
        <w:rPr>
          <w:b/>
          <w:sz w:val="26"/>
          <w:lang w:val="pt-BR"/>
        </w:rPr>
      </w:pPr>
    </w:p>
    <w:p w:rsidR="0041689C" w:rsidRDefault="00E60DE1">
      <w:pPr>
        <w:pStyle w:val="PargrafodaLista"/>
        <w:numPr>
          <w:ilvl w:val="0"/>
          <w:numId w:val="8"/>
        </w:numPr>
        <w:tabs>
          <w:tab w:val="left" w:pos="1108"/>
          <w:tab w:val="left" w:pos="1109"/>
        </w:tabs>
        <w:spacing w:line="292" w:lineRule="exact"/>
        <w:ind w:hanging="420"/>
        <w:jc w:val="left"/>
        <w:rPr>
          <w:i/>
          <w:sz w:val="24"/>
        </w:rPr>
      </w:pPr>
      <w:r>
        <w:rPr>
          <w:i/>
          <w:sz w:val="24"/>
        </w:rPr>
        <w:t>Curriculum</w:t>
      </w:r>
      <w:r>
        <w:rPr>
          <w:i/>
          <w:spacing w:val="-10"/>
          <w:sz w:val="24"/>
        </w:rPr>
        <w:t xml:space="preserve"> </w:t>
      </w:r>
      <w:r>
        <w:rPr>
          <w:i/>
          <w:sz w:val="24"/>
        </w:rPr>
        <w:t>Vitae</w:t>
      </w:r>
    </w:p>
    <w:p w:rsidR="0041689C" w:rsidRDefault="00BD3662">
      <w:pPr>
        <w:pStyle w:val="Ttulo2"/>
        <w:numPr>
          <w:ilvl w:val="1"/>
          <w:numId w:val="8"/>
        </w:numPr>
        <w:tabs>
          <w:tab w:val="left" w:pos="1289"/>
        </w:tabs>
        <w:spacing w:line="292" w:lineRule="exact"/>
      </w:pPr>
      <w:r>
        <w:t>1 co</w:t>
      </w:r>
      <w:r w:rsidR="00E60DE1">
        <w:t>pia</w:t>
      </w:r>
    </w:p>
    <w:p w:rsidR="0041689C" w:rsidRPr="00554948" w:rsidRDefault="00BD3662" w:rsidP="00BD3662">
      <w:pPr>
        <w:pStyle w:val="PargrafodaLista"/>
        <w:numPr>
          <w:ilvl w:val="0"/>
          <w:numId w:val="8"/>
        </w:numPr>
        <w:tabs>
          <w:tab w:val="left" w:pos="1109"/>
        </w:tabs>
        <w:spacing w:before="2" w:line="242" w:lineRule="auto"/>
        <w:ind w:right="110"/>
        <w:jc w:val="both"/>
        <w:rPr>
          <w:sz w:val="24"/>
          <w:lang w:val="pt-BR"/>
        </w:rPr>
      </w:pPr>
      <w:r w:rsidRPr="00BD3662">
        <w:rPr>
          <w:sz w:val="24"/>
          <w:lang w:val="pt-BR"/>
        </w:rPr>
        <w:t xml:space="preserve">Título de Graduación, debidamente registrado (para matrícula en la Maestría) o título de Maestría, debidamente registrado (para matrícula en el  </w:t>
      </w:r>
      <w:r>
        <w:rPr>
          <w:sz w:val="24"/>
          <w:lang w:val="pt-BR"/>
        </w:rPr>
        <w:t>Doctorado)</w:t>
      </w:r>
    </w:p>
    <w:p w:rsidR="0041689C" w:rsidRDefault="00BD3662">
      <w:pPr>
        <w:pStyle w:val="Ttulo2"/>
        <w:numPr>
          <w:ilvl w:val="1"/>
          <w:numId w:val="8"/>
        </w:numPr>
        <w:tabs>
          <w:tab w:val="left" w:pos="1289"/>
        </w:tabs>
        <w:spacing w:line="298" w:lineRule="exact"/>
        <w:rPr>
          <w:b w:val="0"/>
          <w:i w:val="0"/>
        </w:rPr>
      </w:pPr>
      <w:r>
        <w:t>1 co</w:t>
      </w:r>
      <w:r w:rsidR="00E60DE1">
        <w:t>pia</w:t>
      </w:r>
      <w:r w:rsidR="00E60DE1">
        <w:rPr>
          <w:spacing w:val="-13"/>
        </w:rPr>
        <w:t xml:space="preserve"> </w:t>
      </w:r>
      <w:r w:rsidR="00E60DE1">
        <w:t>autenticada</w:t>
      </w:r>
      <w:r w:rsidR="00E60DE1">
        <w:rPr>
          <w:b w:val="0"/>
          <w:i w:val="0"/>
        </w:rPr>
        <w:t>.</w:t>
      </w:r>
    </w:p>
    <w:p w:rsidR="0041689C" w:rsidRDefault="0041689C">
      <w:pPr>
        <w:pStyle w:val="Corpodetexto"/>
        <w:spacing w:before="1"/>
        <w:rPr>
          <w:sz w:val="23"/>
        </w:rPr>
      </w:pPr>
    </w:p>
    <w:p w:rsidR="0041689C" w:rsidRPr="00554948" w:rsidRDefault="00BD3662">
      <w:pPr>
        <w:pStyle w:val="Corpodetexto"/>
        <w:ind w:left="1108" w:right="666"/>
        <w:rPr>
          <w:lang w:val="pt-BR"/>
        </w:rPr>
      </w:pPr>
      <w:r w:rsidRPr="00BD3662">
        <w:rPr>
          <w:lang w:val="pt-BR"/>
        </w:rPr>
        <w:t>Título obtenido en el exterior deberá estar revalidado/reconocido en Brasil, conforme legislación  pertinente</w:t>
      </w:r>
      <w:r w:rsidR="00E60DE1" w:rsidRPr="00554948">
        <w:rPr>
          <w:lang w:val="pt-BR"/>
        </w:rPr>
        <w:t>;</w:t>
      </w:r>
    </w:p>
    <w:p w:rsidR="0041689C" w:rsidRPr="00554948" w:rsidRDefault="00BD3662" w:rsidP="00BD3662">
      <w:pPr>
        <w:pStyle w:val="PargrafodaLista"/>
        <w:numPr>
          <w:ilvl w:val="0"/>
          <w:numId w:val="8"/>
        </w:numPr>
        <w:tabs>
          <w:tab w:val="left" w:pos="1109"/>
        </w:tabs>
        <w:spacing w:before="2" w:line="242" w:lineRule="auto"/>
        <w:ind w:right="132"/>
        <w:jc w:val="both"/>
        <w:rPr>
          <w:sz w:val="24"/>
          <w:lang w:val="pt-BR"/>
        </w:rPr>
      </w:pPr>
      <w:r w:rsidRPr="00BD3662">
        <w:rPr>
          <w:sz w:val="24"/>
          <w:lang w:val="pt-BR"/>
        </w:rPr>
        <w:t>El Expediente Académico de graduación (para Maestría) o de maestría (para Doctorado)</w:t>
      </w:r>
    </w:p>
    <w:p w:rsidR="0041689C" w:rsidRDefault="00BD3662">
      <w:pPr>
        <w:pStyle w:val="Ttulo2"/>
        <w:numPr>
          <w:ilvl w:val="1"/>
          <w:numId w:val="8"/>
        </w:numPr>
        <w:tabs>
          <w:tab w:val="left" w:pos="1349"/>
        </w:tabs>
        <w:spacing w:line="297" w:lineRule="exact"/>
        <w:ind w:left="1348"/>
        <w:rPr>
          <w:b w:val="0"/>
          <w:i w:val="0"/>
        </w:rPr>
      </w:pPr>
      <w:r>
        <w:t>1 co</w:t>
      </w:r>
      <w:r w:rsidR="00E60DE1">
        <w:t>pia</w:t>
      </w:r>
      <w:r w:rsidR="00E60DE1">
        <w:rPr>
          <w:spacing w:val="-13"/>
        </w:rPr>
        <w:t xml:space="preserve"> </w:t>
      </w:r>
      <w:r w:rsidR="00E60DE1">
        <w:t>autenticada</w:t>
      </w:r>
      <w:r w:rsidR="00E60DE1">
        <w:rPr>
          <w:b w:val="0"/>
          <w:i w:val="0"/>
        </w:rPr>
        <w:t>.</w:t>
      </w:r>
    </w:p>
    <w:p w:rsidR="0041689C" w:rsidRDefault="0041689C">
      <w:pPr>
        <w:pStyle w:val="Corpodetexto"/>
        <w:spacing w:before="1"/>
        <w:rPr>
          <w:sz w:val="23"/>
        </w:rPr>
      </w:pPr>
    </w:p>
    <w:p w:rsidR="0041689C" w:rsidRPr="00554948" w:rsidRDefault="00BD3662">
      <w:pPr>
        <w:pStyle w:val="Corpodetexto"/>
        <w:spacing w:line="242" w:lineRule="auto"/>
        <w:ind w:left="1108" w:right="136"/>
        <w:jc w:val="both"/>
        <w:rPr>
          <w:lang w:val="pt-BR"/>
        </w:rPr>
      </w:pPr>
      <w:r w:rsidRPr="00BD3662">
        <w:rPr>
          <w:lang w:val="pt-BR"/>
        </w:rPr>
        <w:t>Expediente Académico del extranjero deberá ser autenticado por la autoridad consular brasileña en el país de origen de la documentación y incluyendo  traducción registrado</w:t>
      </w:r>
      <w:r w:rsidR="00E60DE1" w:rsidRPr="00554948">
        <w:rPr>
          <w:lang w:val="pt-BR"/>
        </w:rPr>
        <w:t>;</w:t>
      </w:r>
    </w:p>
    <w:p w:rsidR="0041689C" w:rsidRPr="00554948" w:rsidRDefault="0041689C">
      <w:pPr>
        <w:pStyle w:val="Corpodetexto"/>
        <w:spacing w:before="3"/>
        <w:rPr>
          <w:lang w:val="pt-BR"/>
        </w:rPr>
      </w:pPr>
    </w:p>
    <w:p w:rsidR="0041689C" w:rsidRPr="00554948" w:rsidRDefault="00BD3662" w:rsidP="00BD3662">
      <w:pPr>
        <w:pStyle w:val="PargrafodaLista"/>
        <w:numPr>
          <w:ilvl w:val="0"/>
          <w:numId w:val="8"/>
        </w:numPr>
        <w:tabs>
          <w:tab w:val="left" w:pos="1109"/>
        </w:tabs>
        <w:spacing w:line="237" w:lineRule="auto"/>
        <w:ind w:right="120"/>
        <w:jc w:val="both"/>
        <w:rPr>
          <w:sz w:val="24"/>
          <w:lang w:val="pt-BR"/>
        </w:rPr>
      </w:pPr>
      <w:r w:rsidRPr="00BD3662">
        <w:rPr>
          <w:sz w:val="24"/>
          <w:lang w:val="pt-BR"/>
        </w:rPr>
        <w:t>Ejemplares de Producción Científica, tales como informes de investigación, artículos y, en el caso de Doctorado, copia de la tesis de Maestría. Ejemplares de la Producción Científica, tales como informes de investigación, artículos y, en el caso de Doctorado, copia de Tesis de Maestría (serán devueltos a los aprobados en el proceso de selección en el momento de la inscripción)</w:t>
      </w:r>
      <w:r w:rsidR="00E60DE1" w:rsidRPr="00554948">
        <w:rPr>
          <w:sz w:val="24"/>
          <w:lang w:val="pt-BR"/>
        </w:rPr>
        <w:t>;</w:t>
      </w:r>
    </w:p>
    <w:p w:rsidR="0041689C" w:rsidRPr="00554948" w:rsidRDefault="0041689C">
      <w:pPr>
        <w:pStyle w:val="Corpodetexto"/>
        <w:spacing w:before="4"/>
        <w:rPr>
          <w:lang w:val="pt-BR"/>
        </w:rPr>
      </w:pPr>
    </w:p>
    <w:p w:rsidR="0041689C" w:rsidRPr="00554948" w:rsidRDefault="00BD3662" w:rsidP="00BD3662">
      <w:pPr>
        <w:pStyle w:val="PargrafodaLista"/>
        <w:numPr>
          <w:ilvl w:val="0"/>
          <w:numId w:val="8"/>
        </w:numPr>
        <w:tabs>
          <w:tab w:val="left" w:pos="1109"/>
        </w:tabs>
        <w:ind w:right="110"/>
        <w:jc w:val="both"/>
        <w:rPr>
          <w:b/>
          <w:i/>
          <w:sz w:val="24"/>
          <w:lang w:val="pt-BR"/>
        </w:rPr>
      </w:pPr>
      <w:r w:rsidRPr="00BD3662">
        <w:rPr>
          <w:sz w:val="24"/>
          <w:lang w:val="pt-BR"/>
        </w:rPr>
        <w:t>Proyecto de Investigación que pretende desarrollar con vistas a una futura disertación o tesis  (información en el Anexo B)</w:t>
      </w:r>
      <w:r w:rsidR="00E60DE1" w:rsidRPr="00554948">
        <w:rPr>
          <w:sz w:val="24"/>
          <w:lang w:val="pt-BR"/>
        </w:rPr>
        <w:t xml:space="preserve">; </w:t>
      </w:r>
      <w:r w:rsidR="00E60DE1" w:rsidRPr="00554948">
        <w:rPr>
          <w:b/>
          <w:i/>
          <w:sz w:val="24"/>
          <w:lang w:val="pt-BR"/>
        </w:rPr>
        <w:t>1</w:t>
      </w:r>
      <w:r w:rsidR="00E60DE1" w:rsidRPr="00554948">
        <w:rPr>
          <w:b/>
          <w:i/>
          <w:spacing w:val="18"/>
          <w:sz w:val="24"/>
          <w:lang w:val="pt-BR"/>
        </w:rPr>
        <w:t xml:space="preserve"> </w:t>
      </w:r>
      <w:r>
        <w:rPr>
          <w:b/>
          <w:i/>
          <w:sz w:val="24"/>
          <w:lang w:val="pt-BR"/>
        </w:rPr>
        <w:t>co</w:t>
      </w:r>
      <w:r w:rsidR="00E60DE1" w:rsidRPr="00554948">
        <w:rPr>
          <w:b/>
          <w:i/>
          <w:sz w:val="24"/>
          <w:lang w:val="pt-BR"/>
        </w:rPr>
        <w:t>pia</w:t>
      </w:r>
    </w:p>
    <w:p w:rsidR="0041689C" w:rsidRPr="00554948" w:rsidRDefault="0041689C">
      <w:pPr>
        <w:pStyle w:val="Corpodetexto"/>
        <w:spacing w:before="10"/>
        <w:rPr>
          <w:b/>
          <w:i/>
          <w:sz w:val="23"/>
          <w:lang w:val="pt-BR"/>
        </w:rPr>
      </w:pPr>
    </w:p>
    <w:p w:rsidR="0041689C" w:rsidRPr="00554948" w:rsidRDefault="00BD3662" w:rsidP="00BD3662">
      <w:pPr>
        <w:pStyle w:val="PargrafodaLista"/>
        <w:numPr>
          <w:ilvl w:val="0"/>
          <w:numId w:val="8"/>
        </w:numPr>
        <w:tabs>
          <w:tab w:val="left" w:pos="1244"/>
        </w:tabs>
        <w:spacing w:line="242" w:lineRule="auto"/>
        <w:ind w:right="110"/>
        <w:jc w:val="both"/>
        <w:rPr>
          <w:sz w:val="24"/>
          <w:lang w:val="pt-BR"/>
        </w:rPr>
      </w:pPr>
      <w:r w:rsidRPr="00BD3662">
        <w:rPr>
          <w:sz w:val="24"/>
          <w:lang w:val="pt-BR"/>
        </w:rPr>
        <w:t>Ficha de inscripción, debidamente completada y firmada. Formulario disponible en el enlace</w:t>
      </w:r>
      <w:r w:rsidR="00E60DE1" w:rsidRPr="00554948">
        <w:rPr>
          <w:sz w:val="24"/>
          <w:lang w:val="pt-BR"/>
        </w:rPr>
        <w:t xml:space="preserve">: </w:t>
      </w:r>
      <w:hyperlink r:id="rId9">
        <w:r w:rsidR="00E60DE1" w:rsidRPr="00554948">
          <w:rPr>
            <w:color w:val="0000FF"/>
            <w:sz w:val="24"/>
            <w:u w:val="single" w:color="0000FF"/>
            <w:lang w:val="pt-BR"/>
          </w:rPr>
          <w:t xml:space="preserve">http://portal.metodista.br/stricto/ficha-de- </w:t>
        </w:r>
      </w:hyperlink>
      <w:hyperlink r:id="rId10">
        <w:r w:rsidR="00E60DE1" w:rsidRPr="00554948">
          <w:rPr>
            <w:color w:val="0000FF"/>
            <w:sz w:val="24"/>
            <w:u w:val="single" w:color="0000FF"/>
            <w:lang w:val="pt-BR"/>
          </w:rPr>
          <w:t>inscricao/ficha_de_inscricao_2/view</w:t>
        </w:r>
      </w:hyperlink>
    </w:p>
    <w:p w:rsidR="0041689C" w:rsidRPr="00554948" w:rsidRDefault="0041689C">
      <w:pPr>
        <w:pStyle w:val="Corpodetexto"/>
        <w:spacing w:before="9"/>
        <w:rPr>
          <w:sz w:val="19"/>
          <w:lang w:val="pt-BR"/>
        </w:rPr>
      </w:pPr>
    </w:p>
    <w:p w:rsidR="0041689C" w:rsidRPr="00554948" w:rsidRDefault="00BD3662">
      <w:pPr>
        <w:pStyle w:val="Corpodetexto"/>
        <w:spacing w:before="54"/>
        <w:ind w:left="116" w:right="133"/>
        <w:jc w:val="both"/>
        <w:rPr>
          <w:lang w:val="pt-BR"/>
        </w:rPr>
      </w:pPr>
      <w:r w:rsidRPr="00BD3662">
        <w:rPr>
          <w:lang w:val="pt-BR"/>
        </w:rPr>
        <w:t>Podrán inscribirse los recibidos en el Área de  Ciencias Humanas. Los casos excepcionales serán examinados por la Comisión de Selección</w:t>
      </w:r>
      <w:r w:rsidR="00E60DE1" w:rsidRPr="00554948">
        <w:rPr>
          <w:lang w:val="pt-BR"/>
        </w:rPr>
        <w:t>.</w:t>
      </w:r>
    </w:p>
    <w:p w:rsidR="0041689C" w:rsidRPr="00554948" w:rsidRDefault="0041689C">
      <w:pPr>
        <w:pStyle w:val="Corpodetexto"/>
        <w:spacing w:before="1"/>
        <w:rPr>
          <w:sz w:val="23"/>
          <w:lang w:val="pt-BR"/>
        </w:rPr>
      </w:pPr>
    </w:p>
    <w:p w:rsidR="0041689C" w:rsidRPr="00554948" w:rsidRDefault="00BD3662">
      <w:pPr>
        <w:pStyle w:val="Corpodetexto"/>
        <w:tabs>
          <w:tab w:val="left" w:pos="1900"/>
          <w:tab w:val="left" w:pos="2800"/>
        </w:tabs>
        <w:spacing w:before="1" w:line="242" w:lineRule="auto"/>
        <w:ind w:left="116" w:right="110"/>
        <w:jc w:val="both"/>
        <w:rPr>
          <w:lang w:val="pt-BR"/>
        </w:rPr>
      </w:pPr>
      <w:r w:rsidRPr="00BD3662">
        <w:rPr>
          <w:spacing w:val="3"/>
          <w:lang w:val="pt-BR"/>
        </w:rPr>
        <w:t>Los solicitantes que residen fuera de São Paulo podrán inscribirse por correo certificado, a través de Sedex o por una carta de representación, cuyo modelo está disponible en el enlace</w:t>
      </w:r>
      <w:r w:rsidR="00E60DE1" w:rsidRPr="00554948">
        <w:rPr>
          <w:lang w:val="pt-BR"/>
        </w:rPr>
        <w:t xml:space="preserve">:          </w:t>
      </w:r>
      <w:r w:rsidR="00E60DE1" w:rsidRPr="00554948">
        <w:rPr>
          <w:spacing w:val="4"/>
          <w:lang w:val="pt-BR"/>
        </w:rPr>
        <w:t xml:space="preserve"> </w:t>
      </w:r>
      <w:hyperlink r:id="rId11">
        <w:r w:rsidR="00E60DE1" w:rsidRPr="00554948">
          <w:rPr>
            <w:color w:val="0000FF"/>
            <w:u w:val="single" w:color="0000FF"/>
            <w:lang w:val="pt-BR"/>
          </w:rPr>
          <w:t>http://portal.metodista.br/stricto/modelo-de-</w:t>
        </w:r>
      </w:hyperlink>
      <w:r w:rsidR="00E60DE1" w:rsidRPr="00554948">
        <w:rPr>
          <w:color w:val="0000FF"/>
          <w:lang w:val="pt-BR"/>
        </w:rPr>
        <w:t xml:space="preserve"> </w:t>
      </w:r>
      <w:hyperlink r:id="rId12">
        <w:r w:rsidR="00E60DE1" w:rsidRPr="00554948">
          <w:rPr>
            <w:color w:val="0000FF"/>
            <w:u w:val="single" w:color="0000FF"/>
            <w:lang w:val="pt-BR"/>
          </w:rPr>
          <w:t>procuracao/modelo-de-procuracao/view</w:t>
        </w:r>
      </w:hyperlink>
      <w:r w:rsidR="00E60DE1" w:rsidRPr="00554948">
        <w:rPr>
          <w:color w:val="0000FF"/>
          <w:lang w:val="pt-BR"/>
        </w:rPr>
        <w:t xml:space="preserve">, </w:t>
      </w:r>
      <w:r w:rsidRPr="00BD3662">
        <w:rPr>
          <w:lang w:val="pt-BR"/>
        </w:rPr>
        <w:t>y la factura bancaria referida a la tarifa de inscripción  será enviado al candidato posterior a la recepción de su documentación, por el correo electrónico proporcionado en “Ficha de Inscripción”, con plazo para su pago</w:t>
      </w:r>
      <w:r w:rsidR="00E60DE1" w:rsidRPr="00554948">
        <w:rPr>
          <w:lang w:val="pt-BR"/>
        </w:rPr>
        <w:t>.</w:t>
      </w:r>
    </w:p>
    <w:p w:rsidR="0041689C" w:rsidRPr="00554948" w:rsidRDefault="0041689C">
      <w:pPr>
        <w:spacing w:line="242" w:lineRule="auto"/>
        <w:jc w:val="both"/>
        <w:rPr>
          <w:lang w:val="pt-BR"/>
        </w:rPr>
        <w:sectPr w:rsidR="0041689C" w:rsidRPr="00554948">
          <w:pgSz w:w="12240" w:h="15840"/>
          <w:pgMar w:top="1360" w:right="1580" w:bottom="1240" w:left="1580" w:header="0" w:footer="1044" w:gutter="0"/>
          <w:cols w:space="720"/>
        </w:sectPr>
      </w:pPr>
    </w:p>
    <w:p w:rsidR="0041689C" w:rsidRPr="00554948" w:rsidRDefault="00BD3662">
      <w:pPr>
        <w:pStyle w:val="Corpodetexto"/>
        <w:spacing w:before="26" w:line="242" w:lineRule="auto"/>
        <w:ind w:left="116" w:right="113"/>
        <w:jc w:val="both"/>
        <w:rPr>
          <w:lang w:val="pt-BR"/>
        </w:rPr>
      </w:pPr>
      <w:r w:rsidRPr="00BD3662">
        <w:rPr>
          <w:lang w:val="pt-BR"/>
        </w:rPr>
        <w:lastRenderedPageBreak/>
        <w:t>En caso de registro por correo certificado, únicamente serán considerados inscriptos aquellos candidatos cuya documentación y pago estén regularizados dentro del plazo de inscripción</w:t>
      </w:r>
      <w:r w:rsidR="00E60DE1" w:rsidRPr="00554948">
        <w:rPr>
          <w:lang w:val="pt-BR"/>
        </w:rPr>
        <w:t>.</w:t>
      </w:r>
    </w:p>
    <w:p w:rsidR="0041689C" w:rsidRPr="00554948" w:rsidRDefault="0041689C">
      <w:pPr>
        <w:pStyle w:val="Corpodetexto"/>
        <w:rPr>
          <w:lang w:val="pt-BR"/>
        </w:rPr>
      </w:pPr>
    </w:p>
    <w:p w:rsidR="0041689C" w:rsidRPr="00554948" w:rsidRDefault="00BD3662">
      <w:pPr>
        <w:pStyle w:val="Corpodetexto"/>
        <w:spacing w:before="1" w:line="242" w:lineRule="auto"/>
        <w:ind w:left="116" w:right="110"/>
        <w:jc w:val="both"/>
        <w:rPr>
          <w:lang w:val="pt-BR"/>
        </w:rPr>
      </w:pPr>
      <w:r w:rsidRPr="00BD3662">
        <w:rPr>
          <w:lang w:val="pt-BR"/>
        </w:rPr>
        <w:t>Local de envío de los documentos de inscripción: Secretaria Académica de Posgrado – Campus Rudge Ramos – Edifício Beta – Rua do Sacramento, 230 – Rudge Ramos – São Bernardo do Campo – CEP: 09640-000</w:t>
      </w:r>
      <w:r w:rsidR="00E60DE1" w:rsidRPr="00554948">
        <w:rPr>
          <w:lang w:val="pt-BR"/>
        </w:rPr>
        <w:t>.</w:t>
      </w:r>
    </w:p>
    <w:p w:rsidR="0041689C" w:rsidRPr="00554948" w:rsidRDefault="0041689C">
      <w:pPr>
        <w:pStyle w:val="Corpodetexto"/>
        <w:rPr>
          <w:lang w:val="pt-BR"/>
        </w:rPr>
      </w:pPr>
    </w:p>
    <w:p w:rsidR="0041689C" w:rsidRPr="00554948" w:rsidRDefault="0041689C">
      <w:pPr>
        <w:pStyle w:val="Corpodetexto"/>
        <w:spacing w:before="12"/>
        <w:rPr>
          <w:sz w:val="20"/>
          <w:lang w:val="pt-BR"/>
        </w:rPr>
      </w:pPr>
    </w:p>
    <w:p w:rsidR="0041689C" w:rsidRDefault="00E60DE1" w:rsidP="00BD3662">
      <w:pPr>
        <w:pStyle w:val="Ttulo1"/>
        <w:numPr>
          <w:ilvl w:val="0"/>
          <w:numId w:val="10"/>
        </w:numPr>
        <w:tabs>
          <w:tab w:val="left" w:pos="358"/>
        </w:tabs>
      </w:pPr>
      <w:r>
        <w:rPr>
          <w:i/>
        </w:rPr>
        <w:t xml:space="preserve">– </w:t>
      </w:r>
      <w:r w:rsidR="00BD3662" w:rsidRPr="00BD3662">
        <w:rPr>
          <w:spacing w:val="-3"/>
        </w:rPr>
        <w:t>De la Selección</w:t>
      </w:r>
    </w:p>
    <w:p w:rsidR="0041689C" w:rsidRDefault="0041689C">
      <w:pPr>
        <w:pStyle w:val="Corpodetexto"/>
        <w:spacing w:before="10"/>
        <w:rPr>
          <w:b/>
          <w:sz w:val="23"/>
        </w:rPr>
      </w:pPr>
    </w:p>
    <w:p w:rsidR="0041689C" w:rsidRPr="00554948" w:rsidRDefault="00BD3662">
      <w:pPr>
        <w:pStyle w:val="Corpodetexto"/>
        <w:spacing w:line="244" w:lineRule="auto"/>
        <w:ind w:left="116" w:right="120"/>
        <w:jc w:val="both"/>
        <w:rPr>
          <w:lang w:val="pt-BR"/>
        </w:rPr>
      </w:pPr>
      <w:r w:rsidRPr="00BD3662">
        <w:rPr>
          <w:lang w:val="pt-BR"/>
        </w:rPr>
        <w:t xml:space="preserve">El </w:t>
      </w:r>
      <w:r w:rsidRPr="00BD3662">
        <w:rPr>
          <w:b/>
          <w:lang w:val="pt-BR"/>
        </w:rPr>
        <w:t>proceso selectivo</w:t>
      </w:r>
      <w:r w:rsidRPr="00BD3662">
        <w:rPr>
          <w:lang w:val="pt-BR"/>
        </w:rPr>
        <w:t xml:space="preserve"> realizarse </w:t>
      </w:r>
      <w:r w:rsidRPr="00BD3662">
        <w:rPr>
          <w:b/>
          <w:lang w:val="pt-BR"/>
        </w:rPr>
        <w:t>en dos etapas</w:t>
      </w:r>
      <w:r w:rsidR="00E60DE1" w:rsidRPr="00554948">
        <w:rPr>
          <w:lang w:val="pt-BR"/>
        </w:rPr>
        <w:t xml:space="preserve">. </w:t>
      </w:r>
      <w:r w:rsidRPr="00BD3662">
        <w:rPr>
          <w:lang w:val="pt-BR"/>
        </w:rPr>
        <w:t xml:space="preserve">El primero es para el examen de los proyectos de investigación, la segunda a los exámenes de contenidos, las pruebas de lenguas extranjeras y entrevistas. Los candidatos reprobados en la primera etapa, </w:t>
      </w:r>
      <w:r w:rsidRPr="00BD3662">
        <w:rPr>
          <w:b/>
          <w:lang w:val="pt-BR"/>
        </w:rPr>
        <w:t>no</w:t>
      </w:r>
      <w:r w:rsidRPr="00BD3662">
        <w:rPr>
          <w:lang w:val="pt-BR"/>
        </w:rPr>
        <w:t xml:space="preserve"> será llamados para la segunda</w:t>
      </w:r>
      <w:r w:rsidR="00E60DE1" w:rsidRPr="00554948">
        <w:rPr>
          <w:lang w:val="pt-BR"/>
        </w:rPr>
        <w:t>.</w:t>
      </w:r>
    </w:p>
    <w:p w:rsidR="0041689C" w:rsidRPr="00554948" w:rsidRDefault="0041689C">
      <w:pPr>
        <w:pStyle w:val="Corpodetexto"/>
        <w:rPr>
          <w:sz w:val="23"/>
          <w:lang w:val="pt-BR"/>
        </w:rPr>
      </w:pPr>
    </w:p>
    <w:p w:rsidR="0041689C" w:rsidRPr="00554948" w:rsidRDefault="00BD3662">
      <w:pPr>
        <w:pStyle w:val="Ttulo1"/>
        <w:spacing w:line="285" w:lineRule="exact"/>
        <w:rPr>
          <w:lang w:val="pt-BR"/>
        </w:rPr>
      </w:pPr>
      <w:r w:rsidRPr="00BD3662">
        <w:rPr>
          <w:lang w:val="pt-BR"/>
        </w:rPr>
        <w:t>Primera Etapa</w:t>
      </w:r>
      <w:r w:rsidR="00E60DE1" w:rsidRPr="00554948">
        <w:rPr>
          <w:lang w:val="pt-BR"/>
        </w:rPr>
        <w:t>:</w:t>
      </w:r>
    </w:p>
    <w:p w:rsidR="0041689C" w:rsidRPr="00554948" w:rsidRDefault="00BD3662">
      <w:pPr>
        <w:pStyle w:val="Corpodetexto"/>
        <w:spacing w:line="254" w:lineRule="auto"/>
        <w:ind w:left="116" w:right="131"/>
        <w:jc w:val="both"/>
        <w:rPr>
          <w:lang w:val="pt-BR"/>
        </w:rPr>
      </w:pPr>
      <w:r w:rsidRPr="00BD3662">
        <w:rPr>
          <w:lang w:val="pt-BR"/>
        </w:rPr>
        <w:t>Se realizará en</w:t>
      </w:r>
      <w:r w:rsidR="00E60DE1" w:rsidRPr="00554948">
        <w:rPr>
          <w:lang w:val="pt-BR"/>
        </w:rPr>
        <w:t xml:space="preserve"> </w:t>
      </w:r>
      <w:r w:rsidR="00E60DE1" w:rsidRPr="00554948">
        <w:rPr>
          <w:b/>
          <w:lang w:val="pt-BR"/>
        </w:rPr>
        <w:t xml:space="preserve">17 de </w:t>
      </w:r>
      <w:r w:rsidRPr="00BD3662">
        <w:rPr>
          <w:b/>
          <w:lang w:val="pt-BR"/>
        </w:rPr>
        <w:t>noviembre</w:t>
      </w:r>
      <w:r w:rsidR="00E60DE1" w:rsidRPr="00554948">
        <w:rPr>
          <w:b/>
          <w:lang w:val="pt-BR"/>
        </w:rPr>
        <w:t xml:space="preserve"> </w:t>
      </w:r>
      <w:r w:rsidRPr="00BD3662">
        <w:rPr>
          <w:lang w:val="pt-BR"/>
        </w:rPr>
        <w:t>y consta de las siguientes  etapas: Evaluación de los Proyectos de Investigación</w:t>
      </w:r>
      <w:r w:rsidR="00E60DE1" w:rsidRPr="00554948">
        <w:rPr>
          <w:lang w:val="pt-BR"/>
        </w:rPr>
        <w:t>.</w:t>
      </w:r>
    </w:p>
    <w:p w:rsidR="0041689C" w:rsidRPr="00554948" w:rsidRDefault="0041689C">
      <w:pPr>
        <w:pStyle w:val="Corpodetexto"/>
        <w:spacing w:before="11"/>
        <w:rPr>
          <w:sz w:val="22"/>
          <w:lang w:val="pt-BR"/>
        </w:rPr>
      </w:pPr>
    </w:p>
    <w:p w:rsidR="0041689C" w:rsidRPr="00554948" w:rsidRDefault="00BD3662" w:rsidP="00BD3662">
      <w:pPr>
        <w:pStyle w:val="PargrafodaLista"/>
        <w:numPr>
          <w:ilvl w:val="1"/>
          <w:numId w:val="10"/>
        </w:numPr>
        <w:tabs>
          <w:tab w:val="left" w:pos="1528"/>
          <w:tab w:val="left" w:pos="1529"/>
        </w:tabs>
        <w:rPr>
          <w:sz w:val="24"/>
          <w:lang w:val="pt-BR"/>
        </w:rPr>
      </w:pPr>
      <w:r w:rsidRPr="00BD3662">
        <w:rPr>
          <w:sz w:val="24"/>
          <w:lang w:val="pt-BR"/>
        </w:rPr>
        <w:t>Divulgación de la lista de aprobados[as] en  Primera Fase</w:t>
      </w:r>
      <w:r w:rsidR="00E60DE1" w:rsidRPr="00554948">
        <w:rPr>
          <w:sz w:val="24"/>
          <w:lang w:val="pt-BR"/>
        </w:rPr>
        <w:t>.</w:t>
      </w:r>
    </w:p>
    <w:p w:rsidR="0041689C" w:rsidRPr="00554948" w:rsidRDefault="0041689C">
      <w:pPr>
        <w:pStyle w:val="Corpodetexto"/>
        <w:spacing w:before="1"/>
        <w:rPr>
          <w:sz w:val="25"/>
          <w:lang w:val="pt-BR"/>
        </w:rPr>
      </w:pPr>
    </w:p>
    <w:p w:rsidR="0041689C" w:rsidRPr="00554948" w:rsidRDefault="00BD3662">
      <w:pPr>
        <w:spacing w:line="230" w:lineRule="auto"/>
        <w:ind w:left="116" w:right="115"/>
        <w:jc w:val="both"/>
        <w:rPr>
          <w:rFonts w:ascii="Times New Roman" w:hAnsi="Times New Roman"/>
          <w:b/>
          <w:sz w:val="24"/>
          <w:lang w:val="pt-BR"/>
        </w:rPr>
      </w:pPr>
      <w:r w:rsidRPr="00BD3662">
        <w:rPr>
          <w:sz w:val="24"/>
          <w:lang w:val="pt-BR"/>
        </w:rPr>
        <w:t xml:space="preserve">La lista de los nombres de los candidatos clasificados se suministrará en la página del  Programa de Posgrado en Ciencias de la Religión y en la </w:t>
      </w:r>
      <w:r w:rsidRPr="00BD3662">
        <w:rPr>
          <w:i/>
          <w:sz w:val="24"/>
          <w:lang w:val="pt-BR"/>
        </w:rPr>
        <w:t>página web</w:t>
      </w:r>
      <w:r w:rsidRPr="00BD3662">
        <w:rPr>
          <w:sz w:val="24"/>
          <w:lang w:val="pt-BR"/>
        </w:rPr>
        <w:t xml:space="preserve"> de </w:t>
      </w:r>
      <w:r w:rsidRPr="00BD3662">
        <w:rPr>
          <w:b/>
          <w:sz w:val="24"/>
          <w:lang w:val="pt-BR"/>
        </w:rPr>
        <w:t>METODISTA</w:t>
      </w:r>
      <w:r w:rsidR="00E60DE1" w:rsidRPr="00554948">
        <w:rPr>
          <w:sz w:val="24"/>
          <w:lang w:val="pt-BR"/>
        </w:rPr>
        <w:t xml:space="preserve">: </w:t>
      </w:r>
      <w:hyperlink r:id="rId13">
        <w:r w:rsidR="00E60DE1" w:rsidRPr="00554948">
          <w:rPr>
            <w:color w:val="0000FF"/>
            <w:sz w:val="24"/>
            <w:u w:val="single" w:color="0000FF"/>
            <w:lang w:val="pt-BR"/>
          </w:rPr>
          <w:t>www.metodista.br</w:t>
        </w:r>
      </w:hyperlink>
      <w:r w:rsidR="00E60DE1" w:rsidRPr="00554948">
        <w:rPr>
          <w:color w:val="0000FF"/>
          <w:sz w:val="24"/>
          <w:u w:val="single" w:color="0000FF"/>
          <w:lang w:val="pt-BR"/>
        </w:rPr>
        <w:t xml:space="preserve">  </w:t>
      </w:r>
      <w:r>
        <w:rPr>
          <w:rFonts w:ascii="Times New Roman" w:hAnsi="Times New Roman"/>
          <w:sz w:val="24"/>
          <w:lang w:val="pt-BR"/>
        </w:rPr>
        <w:t>el</w:t>
      </w:r>
      <w:r w:rsidR="00E60DE1" w:rsidRPr="00554948">
        <w:rPr>
          <w:rFonts w:ascii="Times New Roman" w:hAnsi="Times New Roman"/>
          <w:sz w:val="24"/>
          <w:lang w:val="pt-BR"/>
        </w:rPr>
        <w:t xml:space="preserve"> </w:t>
      </w:r>
      <w:r w:rsidR="00E60DE1" w:rsidRPr="00554948">
        <w:rPr>
          <w:rFonts w:ascii="Times New Roman" w:hAnsi="Times New Roman"/>
          <w:b/>
          <w:sz w:val="24"/>
          <w:lang w:val="pt-BR"/>
        </w:rPr>
        <w:t xml:space="preserve">dia 17 de </w:t>
      </w:r>
      <w:r w:rsidRPr="00BD3662">
        <w:rPr>
          <w:rFonts w:ascii="Times New Roman" w:hAnsi="Times New Roman"/>
          <w:b/>
          <w:sz w:val="24"/>
          <w:lang w:val="pt-BR"/>
        </w:rPr>
        <w:t>noviembre</w:t>
      </w:r>
      <w:r w:rsidR="00E60DE1" w:rsidRPr="00554948">
        <w:rPr>
          <w:rFonts w:ascii="Times New Roman" w:hAnsi="Times New Roman"/>
          <w:b/>
          <w:sz w:val="24"/>
          <w:lang w:val="pt-BR"/>
        </w:rPr>
        <w:t xml:space="preserve">  de  2016.</w:t>
      </w:r>
    </w:p>
    <w:p w:rsidR="0041689C" w:rsidRPr="00554948" w:rsidRDefault="0041689C">
      <w:pPr>
        <w:pStyle w:val="Corpodetexto"/>
        <w:rPr>
          <w:rFonts w:ascii="Times New Roman"/>
          <w:b/>
          <w:sz w:val="20"/>
          <w:lang w:val="pt-BR"/>
        </w:rPr>
      </w:pPr>
    </w:p>
    <w:p w:rsidR="0041689C" w:rsidRPr="00554948" w:rsidRDefault="0041689C">
      <w:pPr>
        <w:pStyle w:val="Corpodetexto"/>
        <w:spacing w:before="7"/>
        <w:rPr>
          <w:rFonts w:ascii="Times New Roman"/>
          <w:b/>
          <w:sz w:val="26"/>
          <w:lang w:val="pt-BR"/>
        </w:rPr>
      </w:pPr>
    </w:p>
    <w:p w:rsidR="0041689C" w:rsidRPr="00554948" w:rsidRDefault="00BD3662">
      <w:pPr>
        <w:pStyle w:val="Ttulo1"/>
        <w:spacing w:before="59"/>
        <w:ind w:right="666"/>
        <w:jc w:val="left"/>
        <w:rPr>
          <w:lang w:val="pt-BR"/>
        </w:rPr>
      </w:pPr>
      <w:r w:rsidRPr="00BD3662">
        <w:rPr>
          <w:lang w:val="pt-BR"/>
        </w:rPr>
        <w:t>Segunda Etapa</w:t>
      </w:r>
      <w:r w:rsidR="00E60DE1" w:rsidRPr="00554948">
        <w:rPr>
          <w:lang w:val="pt-BR"/>
        </w:rPr>
        <w:t>:</w:t>
      </w:r>
    </w:p>
    <w:p w:rsidR="0041689C" w:rsidRPr="00554948" w:rsidRDefault="00BD3662">
      <w:pPr>
        <w:spacing w:before="6"/>
        <w:ind w:left="116" w:right="666"/>
        <w:rPr>
          <w:sz w:val="24"/>
          <w:lang w:val="pt-BR"/>
        </w:rPr>
      </w:pPr>
      <w:r w:rsidRPr="00BD3662">
        <w:rPr>
          <w:sz w:val="24"/>
          <w:lang w:val="pt-BR"/>
        </w:rPr>
        <w:t>Se realizará en</w:t>
      </w:r>
      <w:r w:rsidR="00E60DE1" w:rsidRPr="00554948">
        <w:rPr>
          <w:sz w:val="24"/>
          <w:lang w:val="pt-BR"/>
        </w:rPr>
        <w:t xml:space="preserve"> </w:t>
      </w:r>
      <w:r w:rsidR="00E60DE1" w:rsidRPr="00554948">
        <w:rPr>
          <w:b/>
          <w:sz w:val="24"/>
          <w:lang w:val="pt-BR"/>
        </w:rPr>
        <w:t xml:space="preserve">21 a 24 de </w:t>
      </w:r>
      <w:r w:rsidRPr="00BD3662">
        <w:rPr>
          <w:b/>
          <w:sz w:val="24"/>
          <w:lang w:val="pt-BR"/>
        </w:rPr>
        <w:t>noviembre</w:t>
      </w:r>
      <w:r w:rsidR="00E60DE1" w:rsidRPr="00554948">
        <w:rPr>
          <w:b/>
          <w:sz w:val="24"/>
          <w:lang w:val="pt-BR"/>
        </w:rPr>
        <w:t xml:space="preserve"> </w:t>
      </w:r>
      <w:r w:rsidRPr="00BD3662">
        <w:rPr>
          <w:sz w:val="24"/>
          <w:lang w:val="pt-BR"/>
        </w:rPr>
        <w:t>y consta de las siguientes etapas</w:t>
      </w:r>
      <w:r w:rsidR="00E60DE1" w:rsidRPr="00554948">
        <w:rPr>
          <w:sz w:val="24"/>
          <w:lang w:val="pt-BR"/>
        </w:rPr>
        <w:t>:</w:t>
      </w:r>
    </w:p>
    <w:p w:rsidR="0041689C" w:rsidRPr="00554948" w:rsidRDefault="0041689C">
      <w:pPr>
        <w:pStyle w:val="Corpodetexto"/>
        <w:spacing w:before="3"/>
        <w:rPr>
          <w:lang w:val="pt-BR"/>
        </w:rPr>
      </w:pPr>
    </w:p>
    <w:p w:rsidR="0041689C" w:rsidRDefault="00BD3662" w:rsidP="00BD3662">
      <w:pPr>
        <w:pStyle w:val="PargrafodaLista"/>
        <w:numPr>
          <w:ilvl w:val="0"/>
          <w:numId w:val="7"/>
        </w:numPr>
        <w:tabs>
          <w:tab w:val="left" w:pos="1543"/>
          <w:tab w:val="left" w:pos="1544"/>
        </w:tabs>
        <w:spacing w:before="1"/>
        <w:rPr>
          <w:sz w:val="24"/>
        </w:rPr>
      </w:pPr>
      <w:r w:rsidRPr="00BD3662">
        <w:rPr>
          <w:sz w:val="24"/>
        </w:rPr>
        <w:t>Prueba escrita</w:t>
      </w:r>
      <w:r w:rsidR="00E60DE1">
        <w:rPr>
          <w:sz w:val="24"/>
        </w:rPr>
        <w:t>;</w:t>
      </w:r>
    </w:p>
    <w:p w:rsidR="0041689C" w:rsidRDefault="0041689C">
      <w:pPr>
        <w:pStyle w:val="Corpodetexto"/>
        <w:spacing w:before="4"/>
      </w:pPr>
    </w:p>
    <w:p w:rsidR="0041689C" w:rsidRPr="00554948" w:rsidRDefault="00BD3662" w:rsidP="00BD3662">
      <w:pPr>
        <w:pStyle w:val="PargrafodaLista"/>
        <w:numPr>
          <w:ilvl w:val="0"/>
          <w:numId w:val="7"/>
        </w:numPr>
        <w:tabs>
          <w:tab w:val="left" w:pos="1544"/>
        </w:tabs>
        <w:ind w:right="120"/>
        <w:rPr>
          <w:sz w:val="24"/>
          <w:lang w:val="pt-BR"/>
        </w:rPr>
      </w:pPr>
      <w:r w:rsidRPr="00BD3662">
        <w:rPr>
          <w:sz w:val="24"/>
          <w:lang w:val="pt-BR"/>
        </w:rPr>
        <w:t>Examen de eficiencia en lengua extranjera para postulantes a maestría y dos para el Doctorado, abarcando los siguientes idiomas: Inglés, francés, alemán y español. Los estudiantes extranjeros podrán realizar examen de eficiencia en la lengua materna, desde que integre  las opciones que se ofrecen. Candidatos para a Línea de Investigación de Literatura y Religión en el Mundo Bíblico deberán  someterse al examen de griego y hebreo</w:t>
      </w:r>
      <w:r w:rsidR="00E60DE1" w:rsidRPr="00554948">
        <w:rPr>
          <w:sz w:val="24"/>
          <w:lang w:val="pt-BR"/>
        </w:rPr>
        <w:t>;</w:t>
      </w:r>
    </w:p>
    <w:p w:rsidR="0041689C" w:rsidRPr="00554948" w:rsidRDefault="0041689C">
      <w:pPr>
        <w:pStyle w:val="Corpodetexto"/>
        <w:spacing w:before="4"/>
        <w:rPr>
          <w:lang w:val="pt-BR"/>
        </w:rPr>
      </w:pPr>
    </w:p>
    <w:p w:rsidR="0041689C" w:rsidRDefault="00BD3662" w:rsidP="00BD3662">
      <w:pPr>
        <w:pStyle w:val="PargrafodaLista"/>
        <w:numPr>
          <w:ilvl w:val="0"/>
          <w:numId w:val="7"/>
        </w:numPr>
        <w:tabs>
          <w:tab w:val="left" w:pos="1349"/>
        </w:tabs>
        <w:rPr>
          <w:i/>
          <w:sz w:val="24"/>
        </w:rPr>
      </w:pPr>
      <w:r w:rsidRPr="00BD3662">
        <w:rPr>
          <w:sz w:val="24"/>
        </w:rPr>
        <w:t>Evaluación del</w:t>
      </w:r>
      <w:r w:rsidR="00E60DE1">
        <w:rPr>
          <w:sz w:val="24"/>
        </w:rPr>
        <w:t xml:space="preserve"> </w:t>
      </w:r>
      <w:r w:rsidR="00E60DE1">
        <w:rPr>
          <w:i/>
          <w:sz w:val="24"/>
        </w:rPr>
        <w:t>Curriculum</w:t>
      </w:r>
      <w:r w:rsidR="00E60DE1">
        <w:rPr>
          <w:i/>
          <w:spacing w:val="-4"/>
          <w:sz w:val="24"/>
        </w:rPr>
        <w:t xml:space="preserve"> </w:t>
      </w:r>
      <w:r w:rsidR="00E60DE1">
        <w:rPr>
          <w:i/>
          <w:spacing w:val="-3"/>
          <w:sz w:val="24"/>
        </w:rPr>
        <w:t>Lattes;</w:t>
      </w:r>
    </w:p>
    <w:p w:rsidR="0041689C" w:rsidRDefault="0041689C">
      <w:pPr>
        <w:pStyle w:val="Corpodetexto"/>
        <w:rPr>
          <w:i/>
          <w:sz w:val="25"/>
        </w:rPr>
      </w:pPr>
    </w:p>
    <w:p w:rsidR="0041689C" w:rsidRDefault="00BD3662" w:rsidP="00BD3662">
      <w:pPr>
        <w:pStyle w:val="PargrafodaLista"/>
        <w:numPr>
          <w:ilvl w:val="0"/>
          <w:numId w:val="7"/>
        </w:numPr>
        <w:tabs>
          <w:tab w:val="left" w:pos="1394"/>
        </w:tabs>
        <w:spacing w:before="1"/>
        <w:rPr>
          <w:sz w:val="24"/>
        </w:rPr>
      </w:pPr>
      <w:r w:rsidRPr="00BD3662">
        <w:rPr>
          <w:sz w:val="24"/>
        </w:rPr>
        <w:t>Entrevista</w:t>
      </w:r>
      <w:r w:rsidR="00E60DE1">
        <w:rPr>
          <w:sz w:val="24"/>
        </w:rPr>
        <w:t>.</w:t>
      </w:r>
    </w:p>
    <w:p w:rsidR="0041689C" w:rsidRDefault="0041689C">
      <w:pPr>
        <w:rPr>
          <w:sz w:val="24"/>
        </w:rPr>
        <w:sectPr w:rsidR="0041689C">
          <w:pgSz w:w="12240" w:h="15840"/>
          <w:pgMar w:top="1380" w:right="1580" w:bottom="1240" w:left="1580" w:header="0" w:footer="1044" w:gutter="0"/>
          <w:cols w:space="720"/>
        </w:sectPr>
      </w:pPr>
    </w:p>
    <w:p w:rsidR="0041689C" w:rsidRPr="00554948" w:rsidRDefault="00BD3662">
      <w:pPr>
        <w:pStyle w:val="Ttulo1"/>
        <w:spacing w:before="36" w:line="242" w:lineRule="auto"/>
        <w:ind w:right="110"/>
        <w:rPr>
          <w:lang w:val="pt-BR"/>
        </w:rPr>
      </w:pPr>
      <w:r w:rsidRPr="00BD3662">
        <w:rPr>
          <w:lang w:val="pt-BR"/>
        </w:rPr>
        <w:lastRenderedPageBreak/>
        <w:t>Las etapas descritas anteriormente se realizarán en la Universidad Metodista de São Paulo – Campus Rudge Ramos – Av. Planalto, 106 – Rudge Ramos – São Bernardo do Campo/SP, de acuerdo con la siguiente programación/calendario</w:t>
      </w:r>
      <w:r w:rsidR="00E60DE1" w:rsidRPr="00554948">
        <w:rPr>
          <w:lang w:val="pt-BR"/>
        </w:rPr>
        <w:t>:</w:t>
      </w:r>
    </w:p>
    <w:p w:rsidR="0041689C" w:rsidRPr="00554948" w:rsidRDefault="0041689C">
      <w:pPr>
        <w:pStyle w:val="Corpodetexto"/>
        <w:rPr>
          <w:b/>
          <w:lang w:val="pt-BR"/>
        </w:rPr>
      </w:pPr>
    </w:p>
    <w:p w:rsidR="0041689C" w:rsidRPr="00554948" w:rsidRDefault="0041689C">
      <w:pPr>
        <w:pStyle w:val="Corpodetexto"/>
        <w:rPr>
          <w:b/>
          <w:lang w:val="pt-BR"/>
        </w:rPr>
      </w:pPr>
    </w:p>
    <w:p w:rsidR="0041689C" w:rsidRPr="00554948" w:rsidRDefault="00E60DE1" w:rsidP="00B01CDD">
      <w:pPr>
        <w:ind w:left="116"/>
        <w:jc w:val="both"/>
        <w:rPr>
          <w:b/>
          <w:sz w:val="24"/>
          <w:lang w:val="pt-BR"/>
        </w:rPr>
      </w:pPr>
      <w:r w:rsidRPr="00554948">
        <w:rPr>
          <w:b/>
          <w:sz w:val="24"/>
          <w:lang w:val="pt-BR"/>
        </w:rPr>
        <w:t xml:space="preserve">Dia 21 de </w:t>
      </w:r>
      <w:r w:rsidR="00B01CDD" w:rsidRPr="00B01CDD">
        <w:rPr>
          <w:b/>
          <w:sz w:val="24"/>
          <w:lang w:val="pt-BR"/>
        </w:rPr>
        <w:t>noviembre</w:t>
      </w:r>
      <w:r w:rsidRPr="00554948">
        <w:rPr>
          <w:b/>
          <w:sz w:val="24"/>
          <w:lang w:val="pt-BR"/>
        </w:rPr>
        <w:t xml:space="preserve">, </w:t>
      </w:r>
      <w:r w:rsidR="00B01CDD" w:rsidRPr="00B01CDD">
        <w:rPr>
          <w:b/>
          <w:sz w:val="24"/>
          <w:lang w:val="pt-BR"/>
        </w:rPr>
        <w:t>lunes</w:t>
      </w:r>
      <w:r w:rsidRPr="00554948">
        <w:rPr>
          <w:b/>
          <w:sz w:val="24"/>
          <w:lang w:val="pt-BR"/>
        </w:rPr>
        <w:t xml:space="preserve"> das 9h às 12h</w:t>
      </w:r>
    </w:p>
    <w:p w:rsidR="0041689C" w:rsidRPr="00554948" w:rsidRDefault="00323B8B">
      <w:pPr>
        <w:pStyle w:val="Corpodetexto"/>
        <w:spacing w:before="6" w:line="242" w:lineRule="auto"/>
        <w:ind w:left="116" w:right="136"/>
        <w:jc w:val="both"/>
        <w:rPr>
          <w:lang w:val="pt-BR"/>
        </w:rPr>
      </w:pPr>
      <w:r w:rsidRPr="00323B8B">
        <w:rPr>
          <w:lang w:val="pt-BR"/>
        </w:rPr>
        <w:t>Examen de contenidos conforme el Sector de Concentración elegida, de acuerdo con la bibliografía adjunta</w:t>
      </w:r>
      <w:r w:rsidR="00E60DE1" w:rsidRPr="00554948">
        <w:rPr>
          <w:lang w:val="pt-BR"/>
        </w:rPr>
        <w:t>.</w:t>
      </w:r>
    </w:p>
    <w:p w:rsidR="0041689C" w:rsidRPr="00554948" w:rsidRDefault="0041689C">
      <w:pPr>
        <w:pStyle w:val="Corpodetexto"/>
        <w:spacing w:before="3"/>
        <w:rPr>
          <w:sz w:val="23"/>
          <w:lang w:val="pt-BR"/>
        </w:rPr>
      </w:pPr>
    </w:p>
    <w:p w:rsidR="0041689C" w:rsidRPr="00554948" w:rsidRDefault="00E60DE1" w:rsidP="00B01CDD">
      <w:pPr>
        <w:pStyle w:val="Ttulo1"/>
        <w:rPr>
          <w:lang w:val="pt-BR"/>
        </w:rPr>
      </w:pPr>
      <w:r w:rsidRPr="00554948">
        <w:rPr>
          <w:lang w:val="pt-BR"/>
        </w:rPr>
        <w:t xml:space="preserve">Dia 21 de </w:t>
      </w:r>
      <w:r w:rsidR="00B01CDD" w:rsidRPr="00B01CDD">
        <w:rPr>
          <w:lang w:val="pt-BR"/>
        </w:rPr>
        <w:t>noviembre</w:t>
      </w:r>
      <w:r w:rsidRPr="00554948">
        <w:rPr>
          <w:lang w:val="pt-BR"/>
        </w:rPr>
        <w:t xml:space="preserve">, </w:t>
      </w:r>
      <w:r w:rsidR="00B01CDD" w:rsidRPr="00B01CDD">
        <w:rPr>
          <w:lang w:val="pt-BR"/>
        </w:rPr>
        <w:t>lunes</w:t>
      </w:r>
      <w:r w:rsidRPr="00554948">
        <w:rPr>
          <w:lang w:val="pt-BR"/>
        </w:rPr>
        <w:t>, das 14h às 17h</w:t>
      </w:r>
    </w:p>
    <w:p w:rsidR="0041689C" w:rsidRPr="00554948" w:rsidRDefault="00323B8B">
      <w:pPr>
        <w:pStyle w:val="Corpodetexto"/>
        <w:spacing w:before="6"/>
        <w:ind w:left="116"/>
        <w:jc w:val="both"/>
        <w:rPr>
          <w:lang w:val="pt-BR"/>
        </w:rPr>
      </w:pPr>
      <w:r w:rsidRPr="00323B8B">
        <w:rPr>
          <w:lang w:val="pt-BR"/>
        </w:rPr>
        <w:t>Examen de eficiencia en lengua extranjera</w:t>
      </w:r>
    </w:p>
    <w:p w:rsidR="0041689C" w:rsidRPr="00554948" w:rsidRDefault="0041689C">
      <w:pPr>
        <w:pStyle w:val="Corpodetexto"/>
        <w:spacing w:before="6"/>
        <w:rPr>
          <w:sz w:val="23"/>
          <w:lang w:val="pt-BR"/>
        </w:rPr>
      </w:pPr>
    </w:p>
    <w:p w:rsidR="0041689C" w:rsidRPr="00554948" w:rsidRDefault="00E60DE1">
      <w:pPr>
        <w:pStyle w:val="Ttulo1"/>
        <w:rPr>
          <w:lang w:val="pt-BR"/>
        </w:rPr>
      </w:pPr>
      <w:r w:rsidRPr="00554948">
        <w:rPr>
          <w:spacing w:val="-4"/>
          <w:lang w:val="pt-BR"/>
        </w:rPr>
        <w:t xml:space="preserve">Dia </w:t>
      </w:r>
      <w:r w:rsidRPr="00554948">
        <w:rPr>
          <w:lang w:val="pt-BR"/>
        </w:rPr>
        <w:t xml:space="preserve">22 de </w:t>
      </w:r>
      <w:r w:rsidR="00B01CDD" w:rsidRPr="00B01CDD">
        <w:rPr>
          <w:lang w:val="pt-BR"/>
        </w:rPr>
        <w:t>noviembre</w:t>
      </w:r>
      <w:r w:rsidRPr="00554948">
        <w:rPr>
          <w:lang w:val="pt-BR"/>
        </w:rPr>
        <w:t xml:space="preserve">, </w:t>
      </w:r>
      <w:r w:rsidR="00B01CDD" w:rsidRPr="00B01CDD">
        <w:rPr>
          <w:spacing w:val="-3"/>
          <w:lang w:val="pt-BR"/>
        </w:rPr>
        <w:t>martes</w:t>
      </w:r>
      <w:r w:rsidRPr="00554948">
        <w:rPr>
          <w:spacing w:val="-3"/>
          <w:lang w:val="pt-BR"/>
        </w:rPr>
        <w:t xml:space="preserve">, </w:t>
      </w:r>
      <w:r w:rsidRPr="00554948">
        <w:rPr>
          <w:lang w:val="pt-BR"/>
        </w:rPr>
        <w:t>das 9h às</w:t>
      </w:r>
      <w:r w:rsidRPr="00554948">
        <w:rPr>
          <w:spacing w:val="50"/>
          <w:lang w:val="pt-BR"/>
        </w:rPr>
        <w:t xml:space="preserve"> </w:t>
      </w:r>
      <w:r w:rsidRPr="00554948">
        <w:rPr>
          <w:lang w:val="pt-BR"/>
        </w:rPr>
        <w:t>12h</w:t>
      </w:r>
    </w:p>
    <w:p w:rsidR="0041689C" w:rsidRPr="00554948" w:rsidRDefault="00323B8B">
      <w:pPr>
        <w:pStyle w:val="Corpodetexto"/>
        <w:spacing w:before="6" w:line="242" w:lineRule="auto"/>
        <w:ind w:left="116" w:right="119"/>
        <w:jc w:val="both"/>
        <w:rPr>
          <w:lang w:val="pt-BR"/>
        </w:rPr>
      </w:pPr>
      <w:r w:rsidRPr="00323B8B">
        <w:rPr>
          <w:lang w:val="pt-BR"/>
        </w:rPr>
        <w:t>Examen de eficiencia en lengua(s) extranjera(s). (Se destina a candidatos al doctorado que necesitan comprobar eficiencia en una segunda lengua extranjera). Los candidatos de doctorado que obtengan aprovechamiento en la primera lengua pueden realizar el examen de la segunda lengua el día</w:t>
      </w:r>
      <w:r w:rsidR="00E60DE1" w:rsidRPr="00554948">
        <w:rPr>
          <w:lang w:val="pt-BR"/>
        </w:rPr>
        <w:t xml:space="preserve"> 21 de </w:t>
      </w:r>
      <w:r w:rsidRPr="00323B8B">
        <w:rPr>
          <w:lang w:val="pt-BR"/>
        </w:rPr>
        <w:t>noviembre</w:t>
      </w:r>
      <w:r w:rsidR="00E60DE1" w:rsidRPr="00554948">
        <w:rPr>
          <w:lang w:val="pt-BR"/>
        </w:rPr>
        <w:t>.</w:t>
      </w:r>
    </w:p>
    <w:p w:rsidR="0041689C" w:rsidRPr="00554948" w:rsidRDefault="0041689C">
      <w:pPr>
        <w:pStyle w:val="Corpodetexto"/>
        <w:rPr>
          <w:sz w:val="22"/>
          <w:lang w:val="pt-BR"/>
        </w:rPr>
      </w:pPr>
    </w:p>
    <w:p w:rsidR="0041689C" w:rsidRPr="00554948" w:rsidRDefault="00E60DE1">
      <w:pPr>
        <w:pStyle w:val="Ttulo1"/>
        <w:rPr>
          <w:lang w:val="pt-BR"/>
        </w:rPr>
      </w:pPr>
      <w:r w:rsidRPr="00554948">
        <w:rPr>
          <w:spacing w:val="-4"/>
          <w:lang w:val="pt-BR"/>
        </w:rPr>
        <w:t xml:space="preserve">Dia </w:t>
      </w:r>
      <w:r w:rsidRPr="00554948">
        <w:rPr>
          <w:lang w:val="pt-BR"/>
        </w:rPr>
        <w:t xml:space="preserve">22 de </w:t>
      </w:r>
      <w:r w:rsidR="00B01CDD" w:rsidRPr="00B01CDD">
        <w:rPr>
          <w:lang w:val="pt-BR"/>
        </w:rPr>
        <w:t>noviembre</w:t>
      </w:r>
      <w:r w:rsidRPr="00554948">
        <w:rPr>
          <w:lang w:val="pt-BR"/>
        </w:rPr>
        <w:t xml:space="preserve">, </w:t>
      </w:r>
      <w:r w:rsidR="00B01CDD" w:rsidRPr="00B01CDD">
        <w:rPr>
          <w:spacing w:val="-3"/>
          <w:lang w:val="pt-BR"/>
        </w:rPr>
        <w:t>martes</w:t>
      </w:r>
      <w:r w:rsidRPr="00554948">
        <w:rPr>
          <w:spacing w:val="-3"/>
          <w:lang w:val="pt-BR"/>
        </w:rPr>
        <w:t xml:space="preserve">, </w:t>
      </w:r>
      <w:r w:rsidRPr="00554948">
        <w:rPr>
          <w:lang w:val="pt-BR"/>
        </w:rPr>
        <w:t>das 14h às</w:t>
      </w:r>
      <w:r w:rsidRPr="00554948">
        <w:rPr>
          <w:spacing w:val="50"/>
          <w:lang w:val="pt-BR"/>
        </w:rPr>
        <w:t xml:space="preserve"> </w:t>
      </w:r>
      <w:r w:rsidRPr="00554948">
        <w:rPr>
          <w:lang w:val="pt-BR"/>
        </w:rPr>
        <w:t>17h</w:t>
      </w:r>
    </w:p>
    <w:p w:rsidR="0041689C" w:rsidRPr="00554948" w:rsidRDefault="00323B8B">
      <w:pPr>
        <w:pStyle w:val="Corpodetexto"/>
        <w:spacing w:before="21" w:line="242" w:lineRule="auto"/>
        <w:ind w:left="116" w:right="122"/>
        <w:jc w:val="both"/>
        <w:rPr>
          <w:lang w:val="pt-BR"/>
        </w:rPr>
      </w:pPr>
      <w:r w:rsidRPr="00323B8B">
        <w:rPr>
          <w:lang w:val="pt-BR"/>
        </w:rPr>
        <w:t>Exámenes de eficiencia en lenguas bíblicas: griego y hebreo – para candidatos/as a la Línea de Investigación de Literatura y Religión en el Mundo Bíblico</w:t>
      </w:r>
    </w:p>
    <w:p w:rsidR="0041689C" w:rsidRPr="00554948" w:rsidRDefault="0041689C">
      <w:pPr>
        <w:pStyle w:val="Corpodetexto"/>
        <w:rPr>
          <w:sz w:val="22"/>
          <w:lang w:val="pt-BR"/>
        </w:rPr>
      </w:pPr>
    </w:p>
    <w:p w:rsidR="0041689C" w:rsidRPr="00554948" w:rsidRDefault="00E60DE1">
      <w:pPr>
        <w:pStyle w:val="Ttulo1"/>
        <w:rPr>
          <w:lang w:val="pt-BR"/>
        </w:rPr>
      </w:pPr>
      <w:r w:rsidRPr="00554948">
        <w:rPr>
          <w:lang w:val="pt-BR"/>
        </w:rPr>
        <w:t xml:space="preserve">Dia 23 e 24 de </w:t>
      </w:r>
      <w:r w:rsidR="00B01CDD" w:rsidRPr="00B01CDD">
        <w:rPr>
          <w:lang w:val="pt-BR"/>
        </w:rPr>
        <w:t>noviembre</w:t>
      </w:r>
      <w:r w:rsidRPr="00554948">
        <w:rPr>
          <w:lang w:val="pt-BR"/>
        </w:rPr>
        <w:t xml:space="preserve">, </w:t>
      </w:r>
      <w:r w:rsidR="00B01CDD" w:rsidRPr="00B01CDD">
        <w:rPr>
          <w:lang w:val="pt-BR"/>
        </w:rPr>
        <w:t>miércoles</w:t>
      </w:r>
      <w:r w:rsidRPr="00554948">
        <w:rPr>
          <w:lang w:val="pt-BR"/>
        </w:rPr>
        <w:t xml:space="preserve"> e </w:t>
      </w:r>
      <w:r w:rsidR="00B01CDD" w:rsidRPr="00B01CDD">
        <w:rPr>
          <w:lang w:val="pt-BR"/>
        </w:rPr>
        <w:t>jueves</w:t>
      </w:r>
      <w:r w:rsidRPr="00554948">
        <w:rPr>
          <w:lang w:val="pt-BR"/>
        </w:rPr>
        <w:t>, das 9h às 18h.</w:t>
      </w:r>
    </w:p>
    <w:p w:rsidR="0041689C" w:rsidRPr="00554948" w:rsidRDefault="00323B8B">
      <w:pPr>
        <w:pStyle w:val="Corpodetexto"/>
        <w:spacing w:before="21"/>
        <w:ind w:left="116" w:right="126"/>
        <w:jc w:val="both"/>
        <w:rPr>
          <w:lang w:val="pt-BR"/>
        </w:rPr>
      </w:pPr>
      <w:r w:rsidRPr="00323B8B">
        <w:rPr>
          <w:lang w:val="pt-BR"/>
        </w:rPr>
        <w:t>Entrevistas de candidatos a la Maestría y Doctorado. (Será divulgado listado el día del examen confirmando fecha y horario)</w:t>
      </w:r>
    </w:p>
    <w:p w:rsidR="0041689C" w:rsidRPr="00554948" w:rsidRDefault="0041689C">
      <w:pPr>
        <w:pStyle w:val="Corpodetexto"/>
        <w:rPr>
          <w:lang w:val="pt-BR"/>
        </w:rPr>
      </w:pPr>
    </w:p>
    <w:p w:rsidR="0041689C" w:rsidRPr="00554948" w:rsidRDefault="0041689C">
      <w:pPr>
        <w:pStyle w:val="Corpodetexto"/>
        <w:spacing w:before="6"/>
        <w:rPr>
          <w:sz w:val="22"/>
          <w:lang w:val="pt-BR"/>
        </w:rPr>
      </w:pPr>
    </w:p>
    <w:p w:rsidR="0041689C" w:rsidRPr="00554948" w:rsidRDefault="00323B8B">
      <w:pPr>
        <w:pStyle w:val="Ttulo1"/>
        <w:rPr>
          <w:lang w:val="pt-BR"/>
        </w:rPr>
      </w:pPr>
      <w:r w:rsidRPr="00323B8B">
        <w:rPr>
          <w:lang w:val="pt-BR"/>
        </w:rPr>
        <w:t>Tercera Etapa:</w:t>
      </w:r>
    </w:p>
    <w:p w:rsidR="0041689C" w:rsidRPr="00554948" w:rsidRDefault="0041689C">
      <w:pPr>
        <w:pStyle w:val="Corpodetexto"/>
        <w:spacing w:before="6"/>
        <w:rPr>
          <w:b/>
          <w:lang w:val="pt-BR"/>
        </w:rPr>
      </w:pPr>
    </w:p>
    <w:p w:rsidR="0041689C" w:rsidRPr="00554948" w:rsidRDefault="00E60DE1">
      <w:pPr>
        <w:ind w:left="116"/>
        <w:jc w:val="both"/>
        <w:rPr>
          <w:b/>
          <w:sz w:val="24"/>
          <w:lang w:val="pt-BR"/>
        </w:rPr>
      </w:pPr>
      <w:r w:rsidRPr="00554948">
        <w:rPr>
          <w:b/>
          <w:sz w:val="24"/>
          <w:lang w:val="pt-BR"/>
        </w:rPr>
        <w:t xml:space="preserve">Dia 28 de </w:t>
      </w:r>
      <w:r w:rsidR="00B01CDD" w:rsidRPr="00B01CDD">
        <w:rPr>
          <w:b/>
          <w:sz w:val="24"/>
          <w:lang w:val="pt-BR"/>
        </w:rPr>
        <w:t>noviembre</w:t>
      </w:r>
      <w:r w:rsidRPr="00554948">
        <w:rPr>
          <w:b/>
          <w:sz w:val="24"/>
          <w:lang w:val="pt-BR"/>
        </w:rPr>
        <w:t xml:space="preserve"> de 2016, </w:t>
      </w:r>
      <w:r w:rsidR="00B01CDD" w:rsidRPr="00B01CDD">
        <w:rPr>
          <w:b/>
          <w:sz w:val="24"/>
          <w:lang w:val="pt-BR"/>
        </w:rPr>
        <w:t>viernes</w:t>
      </w:r>
      <w:r w:rsidRPr="00554948">
        <w:rPr>
          <w:b/>
          <w:sz w:val="24"/>
          <w:lang w:val="pt-BR"/>
        </w:rPr>
        <w:t>.</w:t>
      </w:r>
    </w:p>
    <w:p w:rsidR="0041689C" w:rsidRPr="00554948" w:rsidRDefault="00323B8B">
      <w:pPr>
        <w:pStyle w:val="Corpodetexto"/>
        <w:spacing w:before="11" w:line="235" w:lineRule="auto"/>
        <w:ind w:left="116" w:right="115"/>
        <w:jc w:val="both"/>
        <w:rPr>
          <w:lang w:val="pt-BR"/>
        </w:rPr>
      </w:pPr>
      <w:r w:rsidRPr="00323B8B">
        <w:rPr>
          <w:lang w:val="pt-BR"/>
        </w:rPr>
        <w:t xml:space="preserve">Lista de los nombres de los candidatos clasificados se suministrarán en la página del Programa de Posgrado en Ciencias de la Religión y la </w:t>
      </w:r>
      <w:r w:rsidRPr="00323B8B">
        <w:rPr>
          <w:i/>
          <w:lang w:val="pt-BR"/>
        </w:rPr>
        <w:t>página web</w:t>
      </w:r>
      <w:r w:rsidRPr="00323B8B">
        <w:rPr>
          <w:lang w:val="pt-BR"/>
        </w:rPr>
        <w:t xml:space="preserve"> de </w:t>
      </w:r>
      <w:r w:rsidRPr="00323B8B">
        <w:rPr>
          <w:b/>
          <w:lang w:val="pt-BR"/>
        </w:rPr>
        <w:t>METODISTA</w:t>
      </w:r>
      <w:r w:rsidR="00E60DE1" w:rsidRPr="00554948">
        <w:rPr>
          <w:lang w:val="pt-BR"/>
        </w:rPr>
        <w:t xml:space="preserve">: </w:t>
      </w:r>
      <w:hyperlink r:id="rId14">
        <w:r w:rsidR="00E60DE1" w:rsidRPr="00554948">
          <w:rPr>
            <w:color w:val="0000FF"/>
            <w:u w:val="single" w:color="0000FF"/>
            <w:lang w:val="pt-BR"/>
          </w:rPr>
          <w:t>www.metodista.br</w:t>
        </w:r>
      </w:hyperlink>
    </w:p>
    <w:p w:rsidR="0041689C" w:rsidRPr="00554948" w:rsidRDefault="0041689C">
      <w:pPr>
        <w:pStyle w:val="Corpodetexto"/>
        <w:spacing w:before="2"/>
        <w:rPr>
          <w:sz w:val="18"/>
          <w:lang w:val="pt-BR"/>
        </w:rPr>
      </w:pPr>
    </w:p>
    <w:p w:rsidR="0041689C" w:rsidRPr="00554948" w:rsidRDefault="00E60DE1">
      <w:pPr>
        <w:pStyle w:val="Ttulo1"/>
        <w:spacing w:before="77" w:line="270" w:lineRule="exact"/>
        <w:ind w:right="118"/>
        <w:jc w:val="left"/>
        <w:rPr>
          <w:rFonts w:ascii="Times New Roman" w:hAnsi="Times New Roman"/>
          <w:lang w:val="pt-BR"/>
        </w:rPr>
      </w:pPr>
      <w:r w:rsidRPr="00554948">
        <w:rPr>
          <w:rFonts w:ascii="Times New Roman" w:hAnsi="Times New Roman"/>
          <w:lang w:val="pt-BR"/>
        </w:rPr>
        <w:t xml:space="preserve">Matrículas: 30 de </w:t>
      </w:r>
      <w:r w:rsidR="00B01CDD" w:rsidRPr="00B01CDD">
        <w:rPr>
          <w:rFonts w:ascii="Times New Roman" w:hAnsi="Times New Roman"/>
          <w:lang w:val="pt-BR"/>
        </w:rPr>
        <w:t>noviembre</w:t>
      </w:r>
      <w:r w:rsidRPr="00554948">
        <w:rPr>
          <w:rFonts w:ascii="Times New Roman" w:hAnsi="Times New Roman"/>
          <w:lang w:val="pt-BR"/>
        </w:rPr>
        <w:t xml:space="preserve"> a 02 de </w:t>
      </w:r>
      <w:r w:rsidR="00B01CDD" w:rsidRPr="00B01CDD">
        <w:rPr>
          <w:rFonts w:ascii="Times New Roman" w:hAnsi="Times New Roman"/>
          <w:lang w:val="pt-BR"/>
        </w:rPr>
        <w:t>diciembre</w:t>
      </w:r>
      <w:r w:rsidRPr="00554948">
        <w:rPr>
          <w:rFonts w:ascii="Times New Roman" w:hAnsi="Times New Roman"/>
          <w:lang w:val="pt-BR"/>
        </w:rPr>
        <w:t xml:space="preserve"> de 2016 </w:t>
      </w:r>
      <w:r w:rsidR="00323B8B" w:rsidRPr="00323B8B">
        <w:rPr>
          <w:rFonts w:ascii="Times New Roman" w:hAnsi="Times New Roman"/>
          <w:lang w:val="pt-BR"/>
        </w:rPr>
        <w:t>de las 8h a las 21h</w:t>
      </w:r>
      <w:r w:rsidRPr="00554948">
        <w:rPr>
          <w:rFonts w:ascii="Times New Roman" w:hAnsi="Times New Roman"/>
          <w:lang w:val="pt-BR"/>
        </w:rPr>
        <w:t xml:space="preserve">, de </w:t>
      </w:r>
      <w:r w:rsidR="00323B8B" w:rsidRPr="00323B8B">
        <w:rPr>
          <w:rFonts w:ascii="Times New Roman" w:hAnsi="Times New Roman"/>
          <w:lang w:val="pt-BR"/>
        </w:rPr>
        <w:t>lunes</w:t>
      </w:r>
      <w:r w:rsidRPr="00554948">
        <w:rPr>
          <w:rFonts w:ascii="Times New Roman" w:hAnsi="Times New Roman"/>
          <w:lang w:val="pt-BR"/>
        </w:rPr>
        <w:t xml:space="preserve"> a </w:t>
      </w:r>
      <w:r w:rsidR="00323B8B" w:rsidRPr="00323B8B">
        <w:rPr>
          <w:rFonts w:ascii="Times New Roman" w:hAnsi="Times New Roman"/>
          <w:lang w:val="pt-BR"/>
        </w:rPr>
        <w:t>viernes</w:t>
      </w:r>
      <w:r w:rsidRPr="00554948">
        <w:rPr>
          <w:rFonts w:ascii="Times New Roman" w:hAnsi="Times New Roman"/>
          <w:lang w:val="pt-BR"/>
        </w:rPr>
        <w:t>.</w:t>
      </w:r>
    </w:p>
    <w:p w:rsidR="0041689C" w:rsidRPr="00554948" w:rsidRDefault="0041689C">
      <w:pPr>
        <w:pStyle w:val="Corpodetexto"/>
        <w:rPr>
          <w:rFonts w:ascii="Times New Roman"/>
          <w:b/>
          <w:sz w:val="20"/>
          <w:lang w:val="pt-BR"/>
        </w:rPr>
      </w:pPr>
    </w:p>
    <w:p w:rsidR="0041689C" w:rsidRPr="00554948" w:rsidRDefault="0041689C">
      <w:pPr>
        <w:pStyle w:val="Corpodetexto"/>
        <w:rPr>
          <w:rFonts w:ascii="Times New Roman"/>
          <w:b/>
          <w:sz w:val="20"/>
          <w:lang w:val="pt-BR"/>
        </w:rPr>
      </w:pPr>
    </w:p>
    <w:p w:rsidR="0041689C" w:rsidRPr="00554948" w:rsidRDefault="0041689C">
      <w:pPr>
        <w:pStyle w:val="Corpodetexto"/>
        <w:spacing w:before="8" w:after="1"/>
        <w:rPr>
          <w:rFonts w:ascii="Times New Roman"/>
          <w:b/>
          <w:sz w:val="12"/>
          <w:lang w:val="pt-BR"/>
        </w:rPr>
      </w:pPr>
    </w:p>
    <w:tbl>
      <w:tblPr>
        <w:tblStyle w:val="TableNormal"/>
        <w:tblW w:w="0" w:type="auto"/>
        <w:tblInd w:w="109" w:type="dxa"/>
        <w:tblBorders>
          <w:top w:val="nil"/>
          <w:left w:val="nil"/>
          <w:bottom w:val="nil"/>
          <w:right w:val="nil"/>
          <w:insideH w:val="nil"/>
          <w:insideV w:val="nil"/>
        </w:tblBorders>
        <w:tblLayout w:type="fixed"/>
        <w:tblLook w:val="01E0" w:firstRow="1" w:lastRow="1" w:firstColumn="1" w:lastColumn="1" w:noHBand="0" w:noVBand="0"/>
      </w:tblPr>
      <w:tblGrid>
        <w:gridCol w:w="8846"/>
      </w:tblGrid>
      <w:tr w:rsidR="0041689C" w:rsidRPr="009853B7">
        <w:trPr>
          <w:trHeight w:hRule="exact" w:val="263"/>
        </w:trPr>
        <w:tc>
          <w:tcPr>
            <w:tcW w:w="8846" w:type="dxa"/>
            <w:tcBorders>
              <w:bottom w:val="single" w:sz="6" w:space="0" w:color="000000"/>
            </w:tcBorders>
            <w:shd w:val="clear" w:color="auto" w:fill="D2D2D2"/>
          </w:tcPr>
          <w:p w:rsidR="0041689C" w:rsidRPr="00554948" w:rsidRDefault="00323B8B">
            <w:pPr>
              <w:pStyle w:val="TableParagraph"/>
              <w:rPr>
                <w:b/>
                <w:i/>
                <w:sz w:val="24"/>
                <w:lang w:val="pt-BR"/>
              </w:rPr>
            </w:pPr>
            <w:r w:rsidRPr="00323B8B">
              <w:rPr>
                <w:b/>
                <w:i/>
                <w:sz w:val="24"/>
                <w:lang w:val="pt-BR"/>
              </w:rPr>
              <w:t>Los candidatos seleccionados (Maestría y Doctorado) deben programar una guía de matrícula  con los Orientadores indicados, o con la Coordinación del Programa, antes de completar el formulario de matrícula (elección de las disciplinas)</w:t>
            </w:r>
          </w:p>
        </w:tc>
      </w:tr>
      <w:tr w:rsidR="0041689C" w:rsidRPr="009853B7">
        <w:trPr>
          <w:trHeight w:hRule="exact" w:val="286"/>
        </w:trPr>
        <w:tc>
          <w:tcPr>
            <w:tcW w:w="8846" w:type="dxa"/>
            <w:tcBorders>
              <w:top w:val="single" w:sz="6" w:space="0" w:color="000000"/>
              <w:bottom w:val="single" w:sz="6" w:space="0" w:color="000000"/>
            </w:tcBorders>
            <w:shd w:val="clear" w:color="auto" w:fill="D2D2D2"/>
          </w:tcPr>
          <w:p w:rsidR="0041689C" w:rsidRPr="00554948" w:rsidRDefault="00323B8B">
            <w:pPr>
              <w:pStyle w:val="TableParagraph"/>
              <w:spacing w:before="18"/>
              <w:rPr>
                <w:b/>
                <w:i/>
                <w:sz w:val="24"/>
                <w:lang w:val="pt-BR"/>
              </w:rPr>
            </w:pPr>
            <w:r w:rsidRPr="00323B8B">
              <w:rPr>
                <w:b/>
                <w:i/>
                <w:spacing w:val="-3"/>
                <w:sz w:val="24"/>
                <w:lang w:val="pt-BR"/>
              </w:rPr>
              <w:t>de matrícula  con los Orientadores indicados, o con la Coordinación del Programa, antes de completar el formulario de matrícula (elección de las disciplinas)</w:t>
            </w:r>
          </w:p>
        </w:tc>
      </w:tr>
      <w:tr w:rsidR="0041689C" w:rsidRPr="009853B7">
        <w:trPr>
          <w:trHeight w:hRule="exact" w:val="308"/>
        </w:trPr>
        <w:tc>
          <w:tcPr>
            <w:tcW w:w="8846" w:type="dxa"/>
            <w:tcBorders>
              <w:top w:val="single" w:sz="6" w:space="0" w:color="000000"/>
              <w:bottom w:val="single" w:sz="6" w:space="0" w:color="000000"/>
            </w:tcBorders>
            <w:shd w:val="clear" w:color="auto" w:fill="D2D2D2"/>
          </w:tcPr>
          <w:p w:rsidR="0041689C" w:rsidRPr="00554948" w:rsidRDefault="00323B8B">
            <w:pPr>
              <w:pStyle w:val="TableParagraph"/>
              <w:spacing w:before="33"/>
              <w:rPr>
                <w:b/>
                <w:i/>
                <w:sz w:val="24"/>
                <w:lang w:val="pt-BR"/>
              </w:rPr>
            </w:pPr>
            <w:r w:rsidRPr="00323B8B">
              <w:rPr>
                <w:b/>
                <w:i/>
                <w:sz w:val="24"/>
                <w:lang w:val="pt-BR"/>
              </w:rPr>
              <w:t>antes de completar el formulario de matrícula (elección de las disciplinas)</w:t>
            </w:r>
          </w:p>
        </w:tc>
      </w:tr>
    </w:tbl>
    <w:p w:rsidR="0041689C" w:rsidRPr="00554948" w:rsidRDefault="0041689C">
      <w:pPr>
        <w:rPr>
          <w:sz w:val="24"/>
          <w:lang w:val="pt-BR"/>
        </w:rPr>
        <w:sectPr w:rsidR="0041689C" w:rsidRPr="00554948">
          <w:pgSz w:w="12240" w:h="15840"/>
          <w:pgMar w:top="1360" w:right="1580" w:bottom="1240" w:left="1580" w:header="0" w:footer="1044" w:gutter="0"/>
          <w:cols w:space="720"/>
        </w:sectPr>
      </w:pPr>
    </w:p>
    <w:p w:rsidR="0041689C" w:rsidRPr="00554948" w:rsidRDefault="00323B8B">
      <w:pPr>
        <w:pStyle w:val="Corpodetexto"/>
        <w:spacing w:before="26" w:line="242" w:lineRule="auto"/>
        <w:ind w:left="116" w:right="118"/>
        <w:jc w:val="both"/>
        <w:rPr>
          <w:lang w:val="pt-BR"/>
        </w:rPr>
      </w:pPr>
      <w:r w:rsidRPr="00323B8B">
        <w:rPr>
          <w:lang w:val="pt-BR"/>
        </w:rPr>
        <w:lastRenderedPageBreak/>
        <w:t>En la realización de la prueba escrita, el candidato va a entrar en el local de pruebas sólo con los objetos necesarios para su realización: bolígrafo, lápiz y goma de borrar. Por lo tanto, durante el transcurso de la prueba escrita no se le permitirá consultar los materiales, tales como libros, artículos, notas y otros materiales. También quedará prohibido el uso de calculadoras o dispositivos similares y aparatos de comunicación, tales como pagers, teléfonos celulares, intercomunicadores, agendas electrónicas, equipos electrónicos, entre otros</w:t>
      </w:r>
      <w:r w:rsidR="00E60DE1" w:rsidRPr="00554948">
        <w:rPr>
          <w:lang w:val="pt-BR"/>
        </w:rPr>
        <w:t>.</w:t>
      </w:r>
    </w:p>
    <w:p w:rsidR="0041689C" w:rsidRPr="00554948" w:rsidRDefault="00323B8B">
      <w:pPr>
        <w:pStyle w:val="Corpodetexto"/>
        <w:spacing w:before="3" w:line="235" w:lineRule="auto"/>
        <w:ind w:left="116" w:right="136"/>
        <w:jc w:val="both"/>
        <w:rPr>
          <w:lang w:val="pt-BR"/>
        </w:rPr>
      </w:pPr>
      <w:r w:rsidRPr="00323B8B">
        <w:rPr>
          <w:lang w:val="pt-BR"/>
        </w:rPr>
        <w:t>En la realización del examen de eficiencia, el candidato puede entrar al recinto con un diccionario monolingüe o bilingüe del idioma en el que se realizará la prueba, que será de su exclusiva consulta</w:t>
      </w:r>
      <w:r w:rsidR="00E60DE1" w:rsidRPr="00554948">
        <w:rPr>
          <w:lang w:val="pt-BR"/>
        </w:rPr>
        <w:t>.</w:t>
      </w:r>
    </w:p>
    <w:p w:rsidR="0041689C" w:rsidRPr="00554948" w:rsidRDefault="0041689C">
      <w:pPr>
        <w:pStyle w:val="Corpodetexto"/>
        <w:spacing w:before="7"/>
        <w:rPr>
          <w:sz w:val="23"/>
          <w:lang w:val="pt-BR"/>
        </w:rPr>
      </w:pPr>
    </w:p>
    <w:p w:rsidR="0041689C" w:rsidRPr="00554948" w:rsidRDefault="00E60DE1">
      <w:pPr>
        <w:pStyle w:val="Ttulo1"/>
        <w:rPr>
          <w:lang w:val="pt-BR"/>
        </w:rPr>
      </w:pPr>
      <w:r w:rsidRPr="00554948">
        <w:rPr>
          <w:lang w:val="pt-BR"/>
        </w:rPr>
        <w:t>Entrevista</w:t>
      </w:r>
    </w:p>
    <w:p w:rsidR="0041689C" w:rsidRPr="00554948" w:rsidRDefault="00323B8B">
      <w:pPr>
        <w:pStyle w:val="Corpodetexto"/>
        <w:spacing w:before="6" w:line="242" w:lineRule="auto"/>
        <w:ind w:left="116" w:right="135"/>
        <w:jc w:val="both"/>
        <w:rPr>
          <w:lang w:val="pt-BR"/>
        </w:rPr>
      </w:pPr>
      <w:r w:rsidRPr="00323B8B">
        <w:rPr>
          <w:lang w:val="pt-BR"/>
        </w:rPr>
        <w:t>El horario y local de la entrevista se darán a conocer en el primer día de la nueva etapa de pruebas</w:t>
      </w:r>
      <w:r w:rsidR="00E60DE1" w:rsidRPr="00554948">
        <w:rPr>
          <w:lang w:val="pt-BR"/>
        </w:rPr>
        <w:t>.</w:t>
      </w:r>
    </w:p>
    <w:p w:rsidR="0041689C" w:rsidRPr="00554948" w:rsidRDefault="00323B8B">
      <w:pPr>
        <w:pStyle w:val="Corpodetexto"/>
        <w:spacing w:line="242" w:lineRule="auto"/>
        <w:ind w:left="116" w:right="136"/>
        <w:jc w:val="both"/>
        <w:rPr>
          <w:lang w:val="pt-BR"/>
        </w:rPr>
      </w:pPr>
      <w:r w:rsidRPr="00323B8B">
        <w:rPr>
          <w:lang w:val="pt-BR"/>
        </w:rPr>
        <w:t>En el momento de la entrevista, los solicitantes deberán presentar un documento de identidad. La ausencia del postulante en el día, local y hora designada para la celebración de entrevista será considerada como desistencia</w:t>
      </w:r>
      <w:r w:rsidR="00E60DE1" w:rsidRPr="00554948">
        <w:rPr>
          <w:lang w:val="pt-BR"/>
        </w:rPr>
        <w:t>.</w:t>
      </w:r>
    </w:p>
    <w:p w:rsidR="0041689C" w:rsidRPr="00554948" w:rsidRDefault="00323B8B">
      <w:pPr>
        <w:pStyle w:val="Corpodetexto"/>
        <w:spacing w:line="242" w:lineRule="auto"/>
        <w:ind w:left="116" w:right="109"/>
        <w:jc w:val="both"/>
        <w:rPr>
          <w:lang w:val="pt-BR"/>
        </w:rPr>
      </w:pPr>
      <w:r w:rsidRPr="00323B8B">
        <w:rPr>
          <w:lang w:val="pt-BR"/>
        </w:rPr>
        <w:t xml:space="preserve">La Entrevista consiste en la argumentación sobre el Proyecto de Investigación, sobre el </w:t>
      </w:r>
      <w:r w:rsidRPr="00323B8B">
        <w:rPr>
          <w:i/>
          <w:lang w:val="pt-BR"/>
        </w:rPr>
        <w:t>Curriculum Vitae</w:t>
      </w:r>
      <w:r w:rsidRPr="00323B8B">
        <w:rPr>
          <w:lang w:val="pt-BR"/>
        </w:rPr>
        <w:t xml:space="preserve"> del postulante y sus publicaciones. Abordan también las expectativas con respecto al Curso y al futuro profesional del postulante</w:t>
      </w:r>
      <w:r w:rsidR="00E60DE1" w:rsidRPr="00554948">
        <w:rPr>
          <w:lang w:val="pt-BR"/>
        </w:rPr>
        <w:t>.</w:t>
      </w:r>
    </w:p>
    <w:p w:rsidR="0041689C" w:rsidRPr="00554948" w:rsidRDefault="00323B8B">
      <w:pPr>
        <w:pStyle w:val="Corpodetexto"/>
        <w:spacing w:before="3" w:line="235" w:lineRule="auto"/>
        <w:ind w:left="116" w:right="132"/>
        <w:jc w:val="both"/>
        <w:rPr>
          <w:lang w:val="pt-BR"/>
        </w:rPr>
      </w:pPr>
      <w:r w:rsidRPr="00323B8B">
        <w:rPr>
          <w:lang w:val="pt-BR"/>
        </w:rPr>
        <w:t>A Criterio de la Comisión de Proceso de Selección la cantidad de vacantes podrá ser ampliada o reconstituída entre los niveles de enseñanza del programa, de acuerdo a la disponibilidad de vacantes de docentes/orientadores del Programa</w:t>
      </w:r>
      <w:r w:rsidR="00E60DE1" w:rsidRPr="00554948">
        <w:rPr>
          <w:lang w:val="pt-BR"/>
        </w:rPr>
        <w:t>.</w:t>
      </w:r>
    </w:p>
    <w:p w:rsidR="0041689C" w:rsidRPr="00554948" w:rsidRDefault="0041689C">
      <w:pPr>
        <w:pStyle w:val="Corpodetexto"/>
        <w:rPr>
          <w:lang w:val="pt-BR"/>
        </w:rPr>
      </w:pPr>
    </w:p>
    <w:p w:rsidR="0041689C" w:rsidRPr="00554948" w:rsidRDefault="0041689C">
      <w:pPr>
        <w:pStyle w:val="Corpodetexto"/>
        <w:spacing w:before="6"/>
        <w:rPr>
          <w:sz w:val="22"/>
          <w:lang w:val="pt-BR"/>
        </w:rPr>
      </w:pPr>
    </w:p>
    <w:p w:rsidR="0041689C" w:rsidRPr="00554948" w:rsidRDefault="00323B8B">
      <w:pPr>
        <w:pStyle w:val="Ttulo1"/>
        <w:rPr>
          <w:lang w:val="pt-BR"/>
        </w:rPr>
      </w:pPr>
      <w:r w:rsidRPr="00323B8B">
        <w:rPr>
          <w:lang w:val="pt-BR"/>
        </w:rPr>
        <w:t>Eficiencia Lengua Extranjera</w:t>
      </w:r>
    </w:p>
    <w:p w:rsidR="0041689C" w:rsidRPr="00554948" w:rsidRDefault="0041689C">
      <w:pPr>
        <w:pStyle w:val="Corpodetexto"/>
        <w:spacing w:before="10"/>
        <w:rPr>
          <w:b/>
          <w:sz w:val="26"/>
          <w:lang w:val="pt-BR"/>
        </w:rPr>
      </w:pPr>
    </w:p>
    <w:p w:rsidR="0041689C" w:rsidRPr="00554948" w:rsidRDefault="00323B8B">
      <w:pPr>
        <w:pStyle w:val="Corpodetexto"/>
        <w:spacing w:line="237" w:lineRule="auto"/>
        <w:ind w:left="116" w:right="122"/>
        <w:jc w:val="both"/>
        <w:rPr>
          <w:lang w:val="pt-BR"/>
        </w:rPr>
      </w:pPr>
      <w:r w:rsidRPr="00323B8B">
        <w:rPr>
          <w:lang w:val="pt-BR"/>
        </w:rPr>
        <w:t>De los candidatos extranjeros será requerido, además de la(s) lengua(s) exigidas por el Programa, el Examen de Eficiencia en Lengua Portuguesa (CELPE-BRAS). Este examen se realiza siempre durante los meses de abril y octubre, y el certificado tiene validez  nacional</w:t>
      </w:r>
      <w:r w:rsidR="00E60DE1" w:rsidRPr="00554948">
        <w:rPr>
          <w:lang w:val="pt-BR"/>
        </w:rPr>
        <w:t>.</w:t>
      </w:r>
    </w:p>
    <w:p w:rsidR="0041689C" w:rsidRPr="00554948" w:rsidRDefault="0041689C">
      <w:pPr>
        <w:pStyle w:val="Corpodetexto"/>
        <w:spacing w:before="4"/>
        <w:rPr>
          <w:lang w:val="pt-BR"/>
        </w:rPr>
      </w:pPr>
    </w:p>
    <w:p w:rsidR="0041689C" w:rsidRPr="00554948" w:rsidRDefault="00323B8B">
      <w:pPr>
        <w:pStyle w:val="Corpodetexto"/>
        <w:spacing w:line="242" w:lineRule="auto"/>
        <w:ind w:left="116" w:right="137"/>
        <w:jc w:val="both"/>
        <w:rPr>
          <w:lang w:val="pt-BR"/>
        </w:rPr>
      </w:pPr>
      <w:r w:rsidRPr="00323B8B">
        <w:rPr>
          <w:lang w:val="pt-BR"/>
        </w:rPr>
        <w:t>De los alumnos de la Línea de Investigación de la Biblia, serán exigidos también exámenes en las lenguas bíblicas (Griego y Hebreo)</w:t>
      </w:r>
      <w:r w:rsidR="00E60DE1" w:rsidRPr="00554948">
        <w:rPr>
          <w:lang w:val="pt-BR"/>
        </w:rPr>
        <w:t>.</w:t>
      </w:r>
    </w:p>
    <w:p w:rsidR="0041689C" w:rsidRPr="00554948" w:rsidRDefault="0041689C">
      <w:pPr>
        <w:pStyle w:val="Corpodetexto"/>
        <w:spacing w:before="3"/>
        <w:rPr>
          <w:lang w:val="pt-BR"/>
        </w:rPr>
      </w:pPr>
    </w:p>
    <w:p w:rsidR="0041689C" w:rsidRPr="00554948" w:rsidRDefault="00323B8B">
      <w:pPr>
        <w:pStyle w:val="Corpodetexto"/>
        <w:spacing w:line="237" w:lineRule="auto"/>
        <w:ind w:left="116" w:right="115"/>
        <w:jc w:val="both"/>
        <w:rPr>
          <w:lang w:val="pt-BR"/>
        </w:rPr>
      </w:pPr>
      <w:r w:rsidRPr="00323B8B">
        <w:rPr>
          <w:lang w:val="pt-BR"/>
        </w:rPr>
        <w:t>Los candidatos admitidos en el Programa que presenten insuficiencia de conocimiento de la lengua extranjera, o el lenguaje bíblico, podrán someterse a nuevos exámenes, en el plazo mínimo de 01 (un) año, contando desde la fecha de inicio de las actividades académicas, según la planificación realizada por el  Consejo Académico del Programa</w:t>
      </w:r>
      <w:r w:rsidR="00E60DE1" w:rsidRPr="00554948">
        <w:rPr>
          <w:lang w:val="pt-BR"/>
        </w:rPr>
        <w:t>.</w:t>
      </w:r>
    </w:p>
    <w:p w:rsidR="0041689C" w:rsidRPr="00554948" w:rsidRDefault="0041689C">
      <w:pPr>
        <w:pStyle w:val="Corpodetexto"/>
        <w:spacing w:before="4"/>
        <w:rPr>
          <w:lang w:val="pt-BR"/>
        </w:rPr>
      </w:pPr>
    </w:p>
    <w:p w:rsidR="0041689C" w:rsidRPr="00554948" w:rsidRDefault="001763EA">
      <w:pPr>
        <w:pStyle w:val="Corpodetexto"/>
        <w:spacing w:before="26" w:line="242" w:lineRule="auto"/>
        <w:ind w:left="116" w:right="121"/>
        <w:jc w:val="both"/>
        <w:rPr>
          <w:lang w:val="pt-BR"/>
        </w:rPr>
      </w:pPr>
      <w:r w:rsidRPr="001763EA">
        <w:rPr>
          <w:lang w:val="pt-BR"/>
        </w:rPr>
        <w:t xml:space="preserve">Los candidatos admitidos en el Programa que presenten insuficiencia en el conocimiento de Lengua Portuguesa para postulantes extranjeros, podrán  someterse a exámenes adicionales (CELPE-BRAS), dentro del plazo máximo de 01 </w:t>
      </w:r>
      <w:r w:rsidRPr="001763EA">
        <w:rPr>
          <w:lang w:val="pt-BR"/>
        </w:rPr>
        <w:lastRenderedPageBreak/>
        <w:t>(un) año, desde la fecha de inicio de las actividades académicas, según planificación del MEC</w:t>
      </w:r>
      <w:r w:rsidR="00E60DE1" w:rsidRPr="00554948">
        <w:rPr>
          <w:lang w:val="pt-BR"/>
        </w:rPr>
        <w:t>.</w:t>
      </w:r>
    </w:p>
    <w:p w:rsidR="0041689C" w:rsidRPr="00554948" w:rsidRDefault="0041689C">
      <w:pPr>
        <w:pStyle w:val="Corpodetexto"/>
        <w:rPr>
          <w:lang w:val="pt-BR"/>
        </w:rPr>
      </w:pPr>
    </w:p>
    <w:p w:rsidR="0041689C" w:rsidRPr="00554948" w:rsidRDefault="001763EA">
      <w:pPr>
        <w:pStyle w:val="Corpodetexto"/>
        <w:spacing w:before="1" w:line="242" w:lineRule="auto"/>
        <w:ind w:left="116" w:right="120"/>
        <w:jc w:val="both"/>
        <w:rPr>
          <w:lang w:val="pt-BR"/>
        </w:rPr>
      </w:pPr>
      <w:r w:rsidRPr="001763EA">
        <w:rPr>
          <w:lang w:val="pt-BR"/>
        </w:rPr>
        <w:t>Puede ser utilizado Examen de Eficiencia de Idioma Extranjero, realizado en las escuelas de idiomas reconocidas. Se aceptarán los certificados expedidos por las siguientes instituciones, o equivalentes</w:t>
      </w:r>
      <w:r w:rsidR="00E60DE1" w:rsidRPr="00554948">
        <w:rPr>
          <w:lang w:val="pt-BR"/>
        </w:rPr>
        <w:t>:</w:t>
      </w:r>
    </w:p>
    <w:p w:rsidR="0041689C" w:rsidRPr="00554948" w:rsidRDefault="0041689C">
      <w:pPr>
        <w:pStyle w:val="Corpodetexto"/>
        <w:spacing w:before="10"/>
        <w:rPr>
          <w:sz w:val="22"/>
          <w:lang w:val="pt-BR"/>
        </w:rPr>
      </w:pPr>
    </w:p>
    <w:p w:rsidR="0041689C" w:rsidRPr="00554948" w:rsidRDefault="001763EA">
      <w:pPr>
        <w:pStyle w:val="Corpodetexto"/>
        <w:tabs>
          <w:tab w:val="left" w:pos="2249"/>
        </w:tabs>
        <w:ind w:left="973" w:right="666"/>
        <w:rPr>
          <w:lang w:val="pt-BR"/>
        </w:rPr>
      </w:pPr>
      <w:r w:rsidRPr="001763EA">
        <w:rPr>
          <w:b/>
          <w:spacing w:val="-3"/>
          <w:lang w:val="pt-BR"/>
        </w:rPr>
        <w:t>Alemán</w:t>
      </w:r>
      <w:r w:rsidR="00E60DE1" w:rsidRPr="00554948">
        <w:rPr>
          <w:b/>
          <w:spacing w:val="-3"/>
          <w:lang w:val="pt-BR"/>
        </w:rPr>
        <w:t>:</w:t>
      </w:r>
      <w:r w:rsidR="00E60DE1" w:rsidRPr="00554948">
        <w:rPr>
          <w:b/>
          <w:spacing w:val="-3"/>
          <w:lang w:val="pt-BR"/>
        </w:rPr>
        <w:tab/>
      </w:r>
      <w:r w:rsidR="00E60DE1" w:rsidRPr="00554948">
        <w:rPr>
          <w:lang w:val="pt-BR"/>
        </w:rPr>
        <w:t>Instituto Göethe –</w:t>
      </w:r>
      <w:r w:rsidR="00E60DE1" w:rsidRPr="00554948">
        <w:rPr>
          <w:spacing w:val="-14"/>
          <w:lang w:val="pt-BR"/>
        </w:rPr>
        <w:t xml:space="preserve"> </w:t>
      </w:r>
      <w:r w:rsidR="00E60DE1" w:rsidRPr="00554948">
        <w:rPr>
          <w:lang w:val="pt-BR"/>
        </w:rPr>
        <w:t>Intermediário*;</w:t>
      </w:r>
    </w:p>
    <w:p w:rsidR="0041689C" w:rsidRPr="00554948" w:rsidRDefault="001763EA">
      <w:pPr>
        <w:spacing w:before="2" w:line="292" w:lineRule="exact"/>
        <w:ind w:left="973" w:right="666"/>
        <w:rPr>
          <w:sz w:val="24"/>
          <w:lang w:val="pt-BR"/>
        </w:rPr>
      </w:pPr>
      <w:r w:rsidRPr="001763EA">
        <w:rPr>
          <w:b/>
          <w:sz w:val="24"/>
          <w:lang w:val="pt-BR"/>
        </w:rPr>
        <w:t>Español</w:t>
      </w:r>
      <w:r w:rsidR="00E60DE1" w:rsidRPr="00554948">
        <w:rPr>
          <w:b/>
          <w:sz w:val="24"/>
          <w:lang w:val="pt-BR"/>
        </w:rPr>
        <w:t xml:space="preserve">:   </w:t>
      </w:r>
      <w:r w:rsidR="00E60DE1" w:rsidRPr="00554948">
        <w:rPr>
          <w:sz w:val="24"/>
          <w:lang w:val="pt-BR"/>
        </w:rPr>
        <w:t>Miguel de Cervantes;</w:t>
      </w:r>
    </w:p>
    <w:p w:rsidR="0041689C" w:rsidRPr="00554948" w:rsidRDefault="001763EA">
      <w:pPr>
        <w:tabs>
          <w:tab w:val="left" w:pos="2249"/>
        </w:tabs>
        <w:spacing w:line="292" w:lineRule="exact"/>
        <w:ind w:left="973" w:right="666"/>
        <w:rPr>
          <w:sz w:val="24"/>
          <w:lang w:val="pt-BR"/>
        </w:rPr>
      </w:pPr>
      <w:r>
        <w:rPr>
          <w:b/>
          <w:sz w:val="24"/>
          <w:lang w:val="pt-BR"/>
        </w:rPr>
        <w:t>Francé</w:t>
      </w:r>
      <w:r w:rsidR="00E60DE1" w:rsidRPr="00554948">
        <w:rPr>
          <w:b/>
          <w:sz w:val="24"/>
          <w:lang w:val="pt-BR"/>
        </w:rPr>
        <w:t>s:</w:t>
      </w:r>
      <w:r w:rsidR="00E60DE1" w:rsidRPr="00554948">
        <w:rPr>
          <w:b/>
          <w:sz w:val="24"/>
          <w:lang w:val="pt-BR"/>
        </w:rPr>
        <w:tab/>
      </w:r>
      <w:r w:rsidR="00E60DE1" w:rsidRPr="00554948">
        <w:rPr>
          <w:sz w:val="24"/>
          <w:lang w:val="pt-BR"/>
        </w:rPr>
        <w:t>Aliança Francesa –</w:t>
      </w:r>
      <w:r w:rsidR="00E60DE1" w:rsidRPr="00554948">
        <w:rPr>
          <w:spacing w:val="-16"/>
          <w:sz w:val="24"/>
          <w:lang w:val="pt-BR"/>
        </w:rPr>
        <w:t xml:space="preserve"> </w:t>
      </w:r>
      <w:r w:rsidR="00E60DE1" w:rsidRPr="00554948">
        <w:rPr>
          <w:sz w:val="24"/>
          <w:lang w:val="pt-BR"/>
        </w:rPr>
        <w:t>Intermediário*;</w:t>
      </w:r>
    </w:p>
    <w:p w:rsidR="0041689C" w:rsidRPr="00554948" w:rsidRDefault="001763EA">
      <w:pPr>
        <w:pStyle w:val="Corpodetexto"/>
        <w:spacing w:before="2" w:line="244" w:lineRule="auto"/>
        <w:ind w:left="2249" w:right="112" w:hanging="1277"/>
        <w:jc w:val="both"/>
        <w:rPr>
          <w:lang w:val="pt-BR"/>
        </w:rPr>
      </w:pPr>
      <w:r>
        <w:rPr>
          <w:b/>
          <w:lang w:val="pt-BR"/>
        </w:rPr>
        <w:t>Inglé</w:t>
      </w:r>
      <w:r w:rsidR="00E60DE1" w:rsidRPr="00554948">
        <w:rPr>
          <w:b/>
          <w:lang w:val="pt-BR"/>
        </w:rPr>
        <w:t xml:space="preserve">s: </w:t>
      </w:r>
      <w:r w:rsidR="00E60DE1" w:rsidRPr="00554948">
        <w:rPr>
          <w:lang w:val="pt-BR"/>
        </w:rPr>
        <w:t xml:space="preserve">Alumni (Nível – TOEFL*), Cultura Inglesa (Nível – English Language of Service and Training (ELTS)* ou First Certificate  in English </w:t>
      </w:r>
      <w:r w:rsidR="00E60DE1" w:rsidRPr="00554948">
        <w:rPr>
          <w:spacing w:val="-3"/>
          <w:lang w:val="pt-BR"/>
        </w:rPr>
        <w:t xml:space="preserve">(FCE)*, </w:t>
      </w:r>
      <w:r w:rsidR="00E60DE1" w:rsidRPr="00554948">
        <w:rPr>
          <w:lang w:val="pt-BR"/>
        </w:rPr>
        <w:t>Instituto Cultural Brasil/Estados Unidos – First Certificate in English</w:t>
      </w:r>
      <w:r w:rsidR="00E60DE1" w:rsidRPr="00554948">
        <w:rPr>
          <w:spacing w:val="-6"/>
          <w:lang w:val="pt-BR"/>
        </w:rPr>
        <w:t xml:space="preserve"> </w:t>
      </w:r>
      <w:r w:rsidR="00E60DE1" w:rsidRPr="00554948">
        <w:rPr>
          <w:spacing w:val="-3"/>
          <w:lang w:val="pt-BR"/>
        </w:rPr>
        <w:t>(FCE)*;</w:t>
      </w:r>
    </w:p>
    <w:p w:rsidR="0041689C" w:rsidRPr="00554948" w:rsidRDefault="0041689C">
      <w:pPr>
        <w:pStyle w:val="Corpodetexto"/>
        <w:spacing w:before="7"/>
        <w:rPr>
          <w:sz w:val="22"/>
          <w:lang w:val="pt-BR"/>
        </w:rPr>
      </w:pPr>
    </w:p>
    <w:p w:rsidR="0041689C" w:rsidRPr="00554948" w:rsidRDefault="00E60DE1">
      <w:pPr>
        <w:pStyle w:val="Corpodetexto"/>
        <w:spacing w:before="1"/>
        <w:ind w:left="2249" w:right="666"/>
        <w:rPr>
          <w:lang w:val="pt-BR"/>
        </w:rPr>
      </w:pPr>
      <w:r w:rsidRPr="00554948">
        <w:rPr>
          <w:b/>
          <w:lang w:val="pt-BR"/>
        </w:rPr>
        <w:t xml:space="preserve">* </w:t>
      </w:r>
      <w:r w:rsidR="001763EA">
        <w:rPr>
          <w:lang w:val="pt-BR"/>
        </w:rPr>
        <w:t>certificado igual o</w:t>
      </w:r>
      <w:r w:rsidRPr="00554948">
        <w:rPr>
          <w:lang w:val="pt-BR"/>
        </w:rPr>
        <w:t xml:space="preserve"> superior</w:t>
      </w:r>
    </w:p>
    <w:p w:rsidR="0041689C" w:rsidRPr="00554948" w:rsidRDefault="0041689C">
      <w:pPr>
        <w:pStyle w:val="Corpodetexto"/>
        <w:spacing w:before="8"/>
        <w:rPr>
          <w:sz w:val="23"/>
          <w:lang w:val="pt-BR"/>
        </w:rPr>
      </w:pPr>
    </w:p>
    <w:p w:rsidR="0041689C" w:rsidRPr="00554948" w:rsidRDefault="001763EA">
      <w:pPr>
        <w:pStyle w:val="Ttulo1"/>
        <w:spacing w:line="237" w:lineRule="auto"/>
        <w:ind w:right="121"/>
        <w:rPr>
          <w:lang w:val="pt-BR"/>
        </w:rPr>
      </w:pPr>
      <w:r w:rsidRPr="001763EA">
        <w:rPr>
          <w:lang w:val="pt-BR"/>
        </w:rPr>
        <w:t>Candidatos al Doctorado con Maestría certificado por el MEC, de otras Instituciones Superiores, deberán  preguntar al Consejo Académico del Programa el aprovechamiento de lengua extranjera, confirmado por el certificado</w:t>
      </w:r>
      <w:r w:rsidR="00E60DE1" w:rsidRPr="00554948">
        <w:rPr>
          <w:lang w:val="pt-BR"/>
        </w:rPr>
        <w:t>.</w:t>
      </w:r>
    </w:p>
    <w:p w:rsidR="0041689C" w:rsidRPr="00554948" w:rsidRDefault="0041689C">
      <w:pPr>
        <w:pStyle w:val="Corpodetexto"/>
        <w:spacing w:before="8"/>
        <w:rPr>
          <w:b/>
          <w:sz w:val="26"/>
          <w:lang w:val="pt-BR"/>
        </w:rPr>
      </w:pPr>
    </w:p>
    <w:p w:rsidR="0041689C" w:rsidRPr="00554948" w:rsidRDefault="001763EA">
      <w:pPr>
        <w:pStyle w:val="Corpodetexto"/>
        <w:ind w:left="116" w:right="115"/>
        <w:jc w:val="both"/>
        <w:rPr>
          <w:lang w:val="pt-BR"/>
        </w:rPr>
      </w:pPr>
      <w:r w:rsidRPr="001763EA">
        <w:rPr>
          <w:lang w:val="pt-BR"/>
        </w:rPr>
        <w:t>No serán divulgadas las razones por las cuales postulantes no fueron clasificados, ni corresponderá  apelación en ninguna etapa del proceso de selección. Los candidatos no seleccionados o que hayan sido clasificados en el examen de selección, pero no se matricularon dentro del plazo establecido deberán retirar sus documentos, entregados en el acto de inscripción, durante el mes de agosto de 2016. Finalizado este plazo, la Secretaría Académica de Posgrado ya no será responsable de la custodia de los mismos</w:t>
      </w:r>
      <w:r w:rsidR="00E60DE1" w:rsidRPr="00554948">
        <w:rPr>
          <w:lang w:val="pt-BR"/>
        </w:rPr>
        <w:t>.</w:t>
      </w:r>
    </w:p>
    <w:p w:rsidR="0041689C" w:rsidRPr="00554948" w:rsidRDefault="0041689C">
      <w:pPr>
        <w:pStyle w:val="Corpodetexto"/>
        <w:rPr>
          <w:lang w:val="pt-BR"/>
        </w:rPr>
      </w:pPr>
    </w:p>
    <w:p w:rsidR="0041689C" w:rsidRPr="00554948" w:rsidRDefault="0041689C">
      <w:pPr>
        <w:pStyle w:val="Corpodetexto"/>
        <w:spacing w:before="8"/>
        <w:rPr>
          <w:sz w:val="23"/>
          <w:lang w:val="pt-BR"/>
        </w:rPr>
      </w:pPr>
    </w:p>
    <w:p w:rsidR="0041689C" w:rsidRPr="001763EA" w:rsidRDefault="00E60DE1" w:rsidP="001763EA">
      <w:pPr>
        <w:pStyle w:val="Ttulo1"/>
        <w:numPr>
          <w:ilvl w:val="0"/>
          <w:numId w:val="10"/>
        </w:numPr>
        <w:tabs>
          <w:tab w:val="left" w:pos="463"/>
        </w:tabs>
        <w:rPr>
          <w:lang w:val="pt-BR"/>
        </w:rPr>
      </w:pPr>
      <w:r w:rsidRPr="001763EA">
        <w:rPr>
          <w:i/>
          <w:lang w:val="pt-BR"/>
        </w:rPr>
        <w:t xml:space="preserve">– </w:t>
      </w:r>
      <w:r w:rsidR="001763EA" w:rsidRPr="001763EA">
        <w:rPr>
          <w:spacing w:val="-3"/>
          <w:lang w:val="pt-BR"/>
        </w:rPr>
        <w:t>De la Matrícula de los Aprobados</w:t>
      </w:r>
    </w:p>
    <w:p w:rsidR="0041689C" w:rsidRPr="001763EA" w:rsidRDefault="0041689C">
      <w:pPr>
        <w:pStyle w:val="Corpodetexto"/>
        <w:spacing w:before="4"/>
        <w:rPr>
          <w:b/>
          <w:lang w:val="pt-BR"/>
        </w:rPr>
      </w:pPr>
    </w:p>
    <w:p w:rsidR="0041689C" w:rsidRPr="00554948" w:rsidRDefault="001763EA">
      <w:pPr>
        <w:spacing w:before="1"/>
        <w:ind w:left="116" w:right="104"/>
        <w:jc w:val="both"/>
        <w:rPr>
          <w:rFonts w:ascii="Times New Roman" w:hAnsi="Times New Roman"/>
          <w:b/>
          <w:sz w:val="24"/>
          <w:lang w:val="pt-BR"/>
        </w:rPr>
      </w:pPr>
      <w:r w:rsidRPr="001763EA">
        <w:rPr>
          <w:rFonts w:ascii="Times New Roman" w:hAnsi="Times New Roman"/>
          <w:spacing w:val="-5"/>
          <w:sz w:val="24"/>
          <w:lang w:val="pt-BR"/>
        </w:rPr>
        <w:t>Las matrículas serán realizadas en la Central de Relación, en el Anexo Ómicron (frente al Acceso Principal), Campus Rudge Ramos, Rua Alfeu Tavares, 149 – Rudge Ramos – São Bernardo do Campo/SP, de</w:t>
      </w:r>
      <w:r w:rsidR="00E60DE1" w:rsidRPr="00554948">
        <w:rPr>
          <w:rFonts w:ascii="Times New Roman" w:hAnsi="Times New Roman"/>
          <w:sz w:val="24"/>
          <w:lang w:val="pt-BR"/>
        </w:rPr>
        <w:t xml:space="preserve"> </w:t>
      </w:r>
      <w:r w:rsidR="00E60DE1" w:rsidRPr="00554948">
        <w:rPr>
          <w:rFonts w:ascii="Times New Roman" w:hAnsi="Times New Roman"/>
          <w:b/>
          <w:sz w:val="24"/>
          <w:lang w:val="pt-BR"/>
        </w:rPr>
        <w:t xml:space="preserve">30 </w:t>
      </w:r>
      <w:r w:rsidR="00E60DE1" w:rsidRPr="00554948">
        <w:rPr>
          <w:rFonts w:ascii="Times New Roman" w:hAnsi="Times New Roman"/>
          <w:b/>
          <w:spacing w:val="-7"/>
          <w:sz w:val="24"/>
          <w:lang w:val="pt-BR"/>
        </w:rPr>
        <w:t xml:space="preserve">de </w:t>
      </w:r>
      <w:r w:rsidRPr="001763EA">
        <w:rPr>
          <w:rFonts w:ascii="Times New Roman" w:hAnsi="Times New Roman"/>
          <w:b/>
          <w:spacing w:val="-7"/>
          <w:sz w:val="24"/>
          <w:lang w:val="pt-BR"/>
        </w:rPr>
        <w:t>noviembre</w:t>
      </w:r>
      <w:r w:rsidR="00E60DE1" w:rsidRPr="00554948">
        <w:rPr>
          <w:rFonts w:ascii="Times New Roman" w:hAnsi="Times New Roman"/>
          <w:b/>
          <w:spacing w:val="-7"/>
          <w:sz w:val="24"/>
          <w:lang w:val="pt-BR"/>
        </w:rPr>
        <w:t xml:space="preserve"> </w:t>
      </w:r>
      <w:r w:rsidR="00E60DE1" w:rsidRPr="00554948">
        <w:rPr>
          <w:rFonts w:ascii="Times New Roman" w:hAnsi="Times New Roman"/>
          <w:b/>
          <w:sz w:val="24"/>
          <w:lang w:val="pt-BR"/>
        </w:rPr>
        <w:t xml:space="preserve">a 02 </w:t>
      </w:r>
      <w:r w:rsidR="00E60DE1" w:rsidRPr="00554948">
        <w:rPr>
          <w:rFonts w:ascii="Times New Roman" w:hAnsi="Times New Roman"/>
          <w:b/>
          <w:spacing w:val="-7"/>
          <w:sz w:val="24"/>
          <w:lang w:val="pt-BR"/>
        </w:rPr>
        <w:t xml:space="preserve">de  </w:t>
      </w:r>
      <w:r w:rsidRPr="001763EA">
        <w:rPr>
          <w:rFonts w:ascii="Times New Roman" w:hAnsi="Times New Roman"/>
          <w:b/>
          <w:spacing w:val="-7"/>
          <w:sz w:val="24"/>
          <w:lang w:val="pt-BR"/>
        </w:rPr>
        <w:t>diciembre</w:t>
      </w:r>
      <w:r w:rsidR="00E60DE1" w:rsidRPr="00554948">
        <w:rPr>
          <w:rFonts w:ascii="Times New Roman" w:hAnsi="Times New Roman"/>
          <w:b/>
          <w:spacing w:val="-7"/>
          <w:sz w:val="24"/>
          <w:lang w:val="pt-BR"/>
        </w:rPr>
        <w:t xml:space="preserve"> de  </w:t>
      </w:r>
      <w:r w:rsidR="00E60DE1" w:rsidRPr="00554948">
        <w:rPr>
          <w:rFonts w:ascii="Times New Roman" w:hAnsi="Times New Roman"/>
          <w:b/>
          <w:sz w:val="24"/>
          <w:lang w:val="pt-BR"/>
        </w:rPr>
        <w:t>2016</w:t>
      </w:r>
      <w:r w:rsidR="00E60DE1" w:rsidRPr="00554948">
        <w:rPr>
          <w:rFonts w:ascii="Times New Roman" w:hAnsi="Times New Roman"/>
          <w:sz w:val="24"/>
          <w:lang w:val="pt-BR"/>
        </w:rPr>
        <w:t xml:space="preserve">, </w:t>
      </w:r>
      <w:r w:rsidR="00E60DE1" w:rsidRPr="00554948">
        <w:rPr>
          <w:rFonts w:ascii="Times New Roman" w:hAnsi="Times New Roman"/>
          <w:b/>
          <w:spacing w:val="-5"/>
          <w:sz w:val="24"/>
          <w:lang w:val="pt-BR"/>
        </w:rPr>
        <w:t xml:space="preserve">das  </w:t>
      </w:r>
      <w:r w:rsidR="00E60DE1" w:rsidRPr="00554948">
        <w:rPr>
          <w:rFonts w:ascii="Times New Roman" w:hAnsi="Times New Roman"/>
          <w:b/>
          <w:sz w:val="24"/>
          <w:lang w:val="pt-BR"/>
        </w:rPr>
        <w:t xml:space="preserve">8h às </w:t>
      </w:r>
      <w:r w:rsidR="00E60DE1" w:rsidRPr="00554948">
        <w:rPr>
          <w:rFonts w:ascii="Times New Roman" w:hAnsi="Times New Roman"/>
          <w:b/>
          <w:spacing w:val="-4"/>
          <w:sz w:val="24"/>
          <w:lang w:val="pt-BR"/>
        </w:rPr>
        <w:t xml:space="preserve">21h, </w:t>
      </w:r>
      <w:r>
        <w:rPr>
          <w:rFonts w:ascii="Times New Roman" w:hAnsi="Times New Roman"/>
          <w:b/>
          <w:spacing w:val="-4"/>
          <w:sz w:val="24"/>
          <w:lang w:val="pt-BR"/>
        </w:rPr>
        <w:t>d</w:t>
      </w:r>
      <w:r w:rsidRPr="001763EA">
        <w:rPr>
          <w:rFonts w:ascii="Times New Roman" w:hAnsi="Times New Roman"/>
          <w:b/>
          <w:spacing w:val="-7"/>
          <w:sz w:val="24"/>
          <w:lang w:val="pt-BR"/>
        </w:rPr>
        <w:t>e lunes a viernes</w:t>
      </w:r>
      <w:r w:rsidR="00E60DE1" w:rsidRPr="00554948">
        <w:rPr>
          <w:rFonts w:ascii="Times New Roman" w:hAnsi="Times New Roman"/>
          <w:b/>
          <w:sz w:val="24"/>
          <w:lang w:val="pt-BR"/>
        </w:rPr>
        <w:t>.</w:t>
      </w:r>
    </w:p>
    <w:p w:rsidR="0041689C" w:rsidRPr="00554948" w:rsidRDefault="0041689C">
      <w:pPr>
        <w:pStyle w:val="Corpodetexto"/>
        <w:rPr>
          <w:rFonts w:ascii="Times New Roman"/>
          <w:b/>
          <w:lang w:val="pt-BR"/>
        </w:rPr>
      </w:pPr>
    </w:p>
    <w:p w:rsidR="0041689C" w:rsidRPr="00554948" w:rsidRDefault="0041689C">
      <w:pPr>
        <w:pStyle w:val="Corpodetexto"/>
        <w:spacing w:before="5"/>
        <w:rPr>
          <w:rFonts w:ascii="Times New Roman"/>
          <w:b/>
          <w:sz w:val="28"/>
          <w:lang w:val="pt-BR"/>
        </w:rPr>
      </w:pPr>
    </w:p>
    <w:p w:rsidR="0041689C" w:rsidRPr="00554948" w:rsidRDefault="001763EA" w:rsidP="001763EA">
      <w:pPr>
        <w:pStyle w:val="Corpodetexto"/>
        <w:spacing w:line="292" w:lineRule="exact"/>
        <w:ind w:left="116"/>
        <w:jc w:val="both"/>
        <w:rPr>
          <w:lang w:val="pt-BR"/>
        </w:rPr>
      </w:pPr>
      <w:r w:rsidRPr="001763EA">
        <w:rPr>
          <w:lang w:val="pt-BR"/>
        </w:rPr>
        <w:t xml:space="preserve">La matrícula se efectuará por medio del pago de la cuota del semestre </w:t>
      </w:r>
      <w:r w:rsidR="00E60DE1" w:rsidRPr="00554948">
        <w:rPr>
          <w:b/>
          <w:lang w:val="pt-BR"/>
        </w:rPr>
        <w:t>(</w:t>
      </w:r>
      <w:r w:rsidRPr="001763EA">
        <w:rPr>
          <w:b/>
          <w:lang w:val="pt-BR"/>
        </w:rPr>
        <w:t>refiriéndose a enero</w:t>
      </w:r>
      <w:r w:rsidR="00E60DE1" w:rsidRPr="00554948">
        <w:rPr>
          <w:b/>
          <w:lang w:val="pt-BR"/>
        </w:rPr>
        <w:t xml:space="preserve"> 2017), </w:t>
      </w:r>
      <w:r w:rsidRPr="001763EA">
        <w:rPr>
          <w:lang w:val="pt-BR"/>
        </w:rPr>
        <w:t>durante el acto de matriculación</w:t>
      </w:r>
      <w:r w:rsidR="00E60DE1" w:rsidRPr="00554948">
        <w:rPr>
          <w:lang w:val="pt-BR"/>
        </w:rPr>
        <w:t>.</w:t>
      </w:r>
    </w:p>
    <w:p w:rsidR="0041689C" w:rsidRPr="00554948" w:rsidRDefault="0041689C">
      <w:pPr>
        <w:pStyle w:val="Corpodetexto"/>
        <w:spacing w:before="6"/>
        <w:rPr>
          <w:sz w:val="25"/>
          <w:lang w:val="pt-BR"/>
        </w:rPr>
      </w:pPr>
    </w:p>
    <w:p w:rsidR="0041689C" w:rsidRPr="00554948" w:rsidRDefault="001763EA">
      <w:pPr>
        <w:pStyle w:val="Corpodetexto"/>
        <w:spacing w:before="26" w:line="242" w:lineRule="auto"/>
        <w:ind w:left="116" w:right="118"/>
        <w:rPr>
          <w:lang w:val="pt-BR"/>
        </w:rPr>
      </w:pPr>
      <w:r w:rsidRPr="001763EA">
        <w:rPr>
          <w:lang w:val="pt-BR"/>
        </w:rPr>
        <w:t xml:space="preserve">El candidato clasificado en el examen de selección que no efectúe la matrícula en la mencionada fecha será considerado desistente. Casos con omisiones o de </w:t>
      </w:r>
      <w:r w:rsidRPr="001763EA">
        <w:rPr>
          <w:lang w:val="pt-BR"/>
        </w:rPr>
        <w:lastRenderedPageBreak/>
        <w:t>interpretación dudosa relativos al Proceso de Selección en cuestión se resolverán por el Comité de Selección Discente del  Programa de Posgrado en Ciencias Religiosas de la Universidad Metodista de Sao Paulo - METODISTA</w:t>
      </w:r>
      <w:r w:rsidR="00E60DE1" w:rsidRPr="00554948">
        <w:rPr>
          <w:lang w:val="pt-BR"/>
        </w:rPr>
        <w:t>.</w:t>
      </w:r>
    </w:p>
    <w:p w:rsidR="0041689C" w:rsidRPr="00554948" w:rsidRDefault="0041689C">
      <w:pPr>
        <w:pStyle w:val="Corpodetexto"/>
        <w:rPr>
          <w:lang w:val="pt-BR"/>
        </w:rPr>
      </w:pPr>
    </w:p>
    <w:p w:rsidR="0041689C" w:rsidRPr="00554948" w:rsidRDefault="001763EA">
      <w:pPr>
        <w:pStyle w:val="Corpodetexto"/>
        <w:spacing w:before="1" w:line="242" w:lineRule="auto"/>
        <w:ind w:left="116" w:right="110"/>
        <w:jc w:val="both"/>
        <w:rPr>
          <w:lang w:val="pt-BR"/>
        </w:rPr>
      </w:pPr>
      <w:r w:rsidRPr="001763EA">
        <w:rPr>
          <w:lang w:val="pt-BR"/>
        </w:rPr>
        <w:t>Cualquier otra información sobre el Programa puede obtenerse junto a la Central de relación, en los teléfonos: (xx11) 4366.5000, correo electrónico: secretaria-pos@metodista.br o por la Coordinación del Programa de Posgrado en Ciencias de la Religión, por el teléfono: (xx11) (4366-5808) o correo electrónico</w:t>
      </w:r>
      <w:r w:rsidR="00E60DE1" w:rsidRPr="00554948">
        <w:rPr>
          <w:lang w:val="pt-BR"/>
        </w:rPr>
        <w:t xml:space="preserve">: </w:t>
      </w:r>
      <w:hyperlink r:id="rId15">
        <w:r w:rsidR="00E60DE1" w:rsidRPr="00554948">
          <w:rPr>
            <w:lang w:val="pt-BR"/>
          </w:rPr>
          <w:t>posreligiao@metodista.br.</w:t>
        </w:r>
      </w:hyperlink>
    </w:p>
    <w:p w:rsidR="001763EA" w:rsidRDefault="00E60DE1" w:rsidP="001763EA">
      <w:pPr>
        <w:spacing w:before="20" w:line="600" w:lineRule="exact"/>
        <w:ind w:left="116" w:right="3657"/>
        <w:rPr>
          <w:b/>
          <w:sz w:val="24"/>
          <w:lang w:val="pt-BR"/>
        </w:rPr>
      </w:pPr>
      <w:r w:rsidRPr="00554948">
        <w:rPr>
          <w:sz w:val="24"/>
          <w:lang w:val="pt-BR"/>
        </w:rPr>
        <w:t xml:space="preserve">São Bernardo do Campo, </w:t>
      </w:r>
      <w:r w:rsidRPr="00554948">
        <w:rPr>
          <w:b/>
          <w:sz w:val="24"/>
          <w:lang w:val="pt-BR"/>
        </w:rPr>
        <w:t xml:space="preserve">21 de </w:t>
      </w:r>
      <w:r w:rsidR="001763EA" w:rsidRPr="001763EA">
        <w:rPr>
          <w:b/>
          <w:sz w:val="24"/>
          <w:lang w:val="pt-BR"/>
        </w:rPr>
        <w:t>septiembre</w:t>
      </w:r>
      <w:r w:rsidR="001763EA">
        <w:rPr>
          <w:b/>
          <w:sz w:val="24"/>
          <w:lang w:val="pt-BR"/>
        </w:rPr>
        <w:t xml:space="preserve"> de </w:t>
      </w:r>
      <w:r w:rsidRPr="00554948">
        <w:rPr>
          <w:b/>
          <w:sz w:val="24"/>
          <w:lang w:val="pt-BR"/>
        </w:rPr>
        <w:t>2016.</w:t>
      </w:r>
    </w:p>
    <w:p w:rsidR="0041689C" w:rsidRPr="00554948" w:rsidRDefault="00E60DE1">
      <w:pPr>
        <w:spacing w:before="20" w:line="600" w:lineRule="exact"/>
        <w:ind w:left="116" w:right="3657"/>
        <w:rPr>
          <w:b/>
          <w:sz w:val="24"/>
          <w:lang w:val="pt-BR"/>
        </w:rPr>
      </w:pPr>
      <w:r w:rsidRPr="00554948">
        <w:rPr>
          <w:b/>
          <w:sz w:val="24"/>
          <w:lang w:val="pt-BR"/>
        </w:rPr>
        <w:t>Prof. Dr. Helmut Renders</w:t>
      </w:r>
    </w:p>
    <w:p w:rsidR="0041689C" w:rsidRPr="00554948" w:rsidRDefault="00F279F7">
      <w:pPr>
        <w:pStyle w:val="Ttulo1"/>
        <w:spacing w:line="229" w:lineRule="exact"/>
        <w:rPr>
          <w:lang w:val="pt-BR"/>
        </w:rPr>
      </w:pPr>
      <w:r w:rsidRPr="00F279F7">
        <w:rPr>
          <w:lang w:val="pt-BR"/>
        </w:rPr>
        <w:t>Coordinador del Programa de Posgrado en Ciencias de la Religión</w:t>
      </w:r>
    </w:p>
    <w:p w:rsidR="0041689C" w:rsidRPr="00554948" w:rsidRDefault="0041689C">
      <w:pPr>
        <w:pStyle w:val="Corpodetexto"/>
        <w:rPr>
          <w:b/>
          <w:lang w:val="pt-BR"/>
        </w:rPr>
      </w:pPr>
    </w:p>
    <w:p w:rsidR="0041689C" w:rsidRPr="00554948" w:rsidRDefault="0041689C">
      <w:pPr>
        <w:pStyle w:val="Corpodetexto"/>
        <w:spacing w:before="1"/>
        <w:rPr>
          <w:b/>
          <w:sz w:val="25"/>
          <w:lang w:val="pt-BR"/>
        </w:rPr>
      </w:pPr>
    </w:p>
    <w:p w:rsidR="0041689C" w:rsidRPr="00554948" w:rsidRDefault="00E60DE1">
      <w:pPr>
        <w:ind w:left="116"/>
        <w:jc w:val="both"/>
        <w:rPr>
          <w:b/>
          <w:sz w:val="24"/>
          <w:lang w:val="pt-BR"/>
        </w:rPr>
      </w:pPr>
      <w:r w:rsidRPr="00554948">
        <w:rPr>
          <w:b/>
          <w:sz w:val="24"/>
          <w:lang w:val="pt-BR"/>
        </w:rPr>
        <w:t>Anexo A</w:t>
      </w:r>
      <w:r w:rsidRPr="00554948">
        <w:rPr>
          <w:sz w:val="24"/>
          <w:lang w:val="pt-BR"/>
        </w:rPr>
        <w:t xml:space="preserve">: </w:t>
      </w:r>
      <w:r w:rsidR="00F279F7" w:rsidRPr="00F279F7">
        <w:rPr>
          <w:b/>
          <w:sz w:val="24"/>
          <w:lang w:val="pt-BR"/>
        </w:rPr>
        <w:t>Bibliografía Básica para la Prueba Escrita</w:t>
      </w:r>
    </w:p>
    <w:p w:rsidR="0041689C" w:rsidRPr="00554948" w:rsidRDefault="0041689C">
      <w:pPr>
        <w:pStyle w:val="Corpodetexto"/>
        <w:rPr>
          <w:b/>
          <w:sz w:val="27"/>
          <w:lang w:val="pt-BR"/>
        </w:rPr>
      </w:pPr>
    </w:p>
    <w:p w:rsidR="0041689C" w:rsidRPr="00554948" w:rsidRDefault="00F279F7">
      <w:pPr>
        <w:pStyle w:val="Ttulo2"/>
        <w:spacing w:line="278" w:lineRule="exact"/>
        <w:ind w:firstLine="0"/>
        <w:rPr>
          <w:lang w:val="pt-BR"/>
        </w:rPr>
      </w:pPr>
      <w:r w:rsidRPr="00F279F7">
        <w:rPr>
          <w:lang w:val="pt-BR"/>
        </w:rPr>
        <w:t>BIBLIOGRAFIA BÁSICA</w:t>
      </w:r>
    </w:p>
    <w:p w:rsidR="00F279F7" w:rsidRDefault="00F279F7">
      <w:pPr>
        <w:spacing w:line="484" w:lineRule="auto"/>
        <w:ind w:left="116" w:right="1537"/>
        <w:rPr>
          <w:b/>
          <w:sz w:val="24"/>
          <w:lang w:val="pt-BR"/>
        </w:rPr>
      </w:pPr>
      <w:r w:rsidRPr="00F279F7">
        <w:rPr>
          <w:b/>
          <w:sz w:val="24"/>
          <w:lang w:val="pt-BR"/>
        </w:rPr>
        <w:t>Bibliografía para examen de selección del Área I Lenguajes y Religión</w:t>
      </w:r>
      <w:r w:rsidR="00E60DE1" w:rsidRPr="00554948">
        <w:rPr>
          <w:b/>
          <w:sz w:val="24"/>
          <w:lang w:val="pt-BR"/>
        </w:rPr>
        <w:t xml:space="preserve">. </w:t>
      </w:r>
    </w:p>
    <w:p w:rsidR="0041689C" w:rsidRPr="00F279F7" w:rsidRDefault="00F279F7">
      <w:pPr>
        <w:spacing w:line="484" w:lineRule="auto"/>
        <w:ind w:left="116" w:right="1537"/>
        <w:rPr>
          <w:b/>
          <w:sz w:val="24"/>
          <w:lang w:val="pt-BR"/>
        </w:rPr>
      </w:pPr>
      <w:r w:rsidRPr="00F279F7">
        <w:rPr>
          <w:b/>
          <w:sz w:val="24"/>
          <w:lang w:val="pt-BR"/>
        </w:rPr>
        <w:t>MAESTRÍA</w:t>
      </w:r>
    </w:p>
    <w:p w:rsidR="0041689C" w:rsidRDefault="00E60DE1">
      <w:pPr>
        <w:pStyle w:val="PargrafodaLista"/>
        <w:numPr>
          <w:ilvl w:val="0"/>
          <w:numId w:val="6"/>
        </w:numPr>
        <w:tabs>
          <w:tab w:val="left" w:pos="763"/>
        </w:tabs>
        <w:spacing w:before="16"/>
        <w:ind w:right="127"/>
        <w:jc w:val="left"/>
        <w:rPr>
          <w:sz w:val="24"/>
        </w:rPr>
      </w:pPr>
      <w:r w:rsidRPr="00554948">
        <w:rPr>
          <w:spacing w:val="-3"/>
          <w:sz w:val="24"/>
          <w:lang w:val="pt-BR"/>
        </w:rPr>
        <w:t xml:space="preserve">SMITH, </w:t>
      </w:r>
      <w:r w:rsidRPr="00554948">
        <w:rPr>
          <w:sz w:val="24"/>
          <w:lang w:val="pt-BR"/>
        </w:rPr>
        <w:t xml:space="preserve">Mark </w:t>
      </w:r>
      <w:r w:rsidRPr="00554948">
        <w:rPr>
          <w:spacing w:val="-3"/>
          <w:sz w:val="24"/>
          <w:lang w:val="pt-BR"/>
        </w:rPr>
        <w:t xml:space="preserve">S. </w:t>
      </w:r>
      <w:r w:rsidRPr="00554948">
        <w:rPr>
          <w:sz w:val="24"/>
          <w:lang w:val="pt-BR"/>
        </w:rPr>
        <w:t xml:space="preserve">O memorial de Deus - História, memória e a experiência do divino </w:t>
      </w:r>
      <w:r w:rsidRPr="00554948">
        <w:rPr>
          <w:spacing w:val="-3"/>
          <w:sz w:val="24"/>
          <w:lang w:val="pt-BR"/>
        </w:rPr>
        <w:t xml:space="preserve">no </w:t>
      </w:r>
      <w:r w:rsidRPr="00554948">
        <w:rPr>
          <w:sz w:val="24"/>
          <w:lang w:val="pt-BR"/>
        </w:rPr>
        <w:t xml:space="preserve">Antigo Israel. </w:t>
      </w:r>
      <w:r>
        <w:rPr>
          <w:sz w:val="24"/>
        </w:rPr>
        <w:t xml:space="preserve">São </w:t>
      </w:r>
      <w:r>
        <w:rPr>
          <w:spacing w:val="2"/>
          <w:sz w:val="24"/>
        </w:rPr>
        <w:t xml:space="preserve">Paulo: </w:t>
      </w:r>
      <w:r>
        <w:rPr>
          <w:spacing w:val="3"/>
          <w:sz w:val="24"/>
        </w:rPr>
        <w:t xml:space="preserve">Paulus, </w:t>
      </w:r>
      <w:r>
        <w:rPr>
          <w:sz w:val="24"/>
        </w:rPr>
        <w:t xml:space="preserve">2006, Cap. </w:t>
      </w:r>
      <w:r>
        <w:rPr>
          <w:spacing w:val="-5"/>
          <w:sz w:val="24"/>
        </w:rPr>
        <w:t>III,</w:t>
      </w:r>
      <w:r>
        <w:rPr>
          <w:spacing w:val="19"/>
          <w:sz w:val="24"/>
        </w:rPr>
        <w:t xml:space="preserve"> </w:t>
      </w:r>
      <w:r>
        <w:rPr>
          <w:sz w:val="24"/>
        </w:rPr>
        <w:t>p.131-180.</w:t>
      </w:r>
    </w:p>
    <w:p w:rsidR="0041689C" w:rsidRDefault="0041689C">
      <w:pPr>
        <w:pStyle w:val="Corpodetexto"/>
        <w:spacing w:before="1"/>
        <w:rPr>
          <w:sz w:val="23"/>
        </w:rPr>
      </w:pPr>
    </w:p>
    <w:p w:rsidR="0041689C" w:rsidRDefault="00E60DE1">
      <w:pPr>
        <w:pStyle w:val="PargrafodaLista"/>
        <w:numPr>
          <w:ilvl w:val="0"/>
          <w:numId w:val="6"/>
        </w:numPr>
        <w:tabs>
          <w:tab w:val="left" w:pos="838"/>
        </w:tabs>
        <w:spacing w:line="242" w:lineRule="auto"/>
        <w:ind w:left="402" w:right="110" w:firstLine="75"/>
        <w:jc w:val="both"/>
        <w:rPr>
          <w:sz w:val="24"/>
        </w:rPr>
      </w:pPr>
      <w:r w:rsidRPr="00554948">
        <w:rPr>
          <w:sz w:val="24"/>
          <w:lang w:val="pt-BR"/>
        </w:rPr>
        <w:t xml:space="preserve">NOGUEIRA, </w:t>
      </w:r>
      <w:r w:rsidRPr="00554948">
        <w:rPr>
          <w:spacing w:val="2"/>
          <w:sz w:val="24"/>
          <w:lang w:val="pt-BR"/>
        </w:rPr>
        <w:t xml:space="preserve">Paulo </w:t>
      </w:r>
      <w:r w:rsidRPr="00554948">
        <w:rPr>
          <w:sz w:val="24"/>
          <w:lang w:val="pt-BR"/>
        </w:rPr>
        <w:t xml:space="preserve">Augusto de Souza (org.). </w:t>
      </w:r>
      <w:r w:rsidRPr="00554948">
        <w:rPr>
          <w:spacing w:val="2"/>
          <w:sz w:val="24"/>
          <w:lang w:val="pt-BR"/>
        </w:rPr>
        <w:t xml:space="preserve">Religião </w:t>
      </w:r>
      <w:r w:rsidRPr="00554948">
        <w:rPr>
          <w:sz w:val="24"/>
          <w:lang w:val="pt-BR"/>
        </w:rPr>
        <w:t xml:space="preserve">e Linguagem. Abordagens teóricas interdisciplinares. </w:t>
      </w:r>
      <w:r>
        <w:rPr>
          <w:spacing w:val="3"/>
          <w:sz w:val="24"/>
        </w:rPr>
        <w:t xml:space="preserve">Paulus: </w:t>
      </w:r>
      <w:r>
        <w:rPr>
          <w:sz w:val="24"/>
        </w:rPr>
        <w:t xml:space="preserve">São </w:t>
      </w:r>
      <w:r>
        <w:rPr>
          <w:spacing w:val="2"/>
          <w:sz w:val="24"/>
        </w:rPr>
        <w:t xml:space="preserve">Paulo, </w:t>
      </w:r>
      <w:r>
        <w:rPr>
          <w:sz w:val="24"/>
        </w:rPr>
        <w:t xml:space="preserve">2015.m 446p [p. </w:t>
      </w:r>
      <w:r>
        <w:rPr>
          <w:spacing w:val="7"/>
          <w:sz w:val="24"/>
        </w:rPr>
        <w:t xml:space="preserve">13- </w:t>
      </w:r>
      <w:r>
        <w:rPr>
          <w:sz w:val="24"/>
        </w:rPr>
        <w:t xml:space="preserve">88; </w:t>
      </w:r>
      <w:r>
        <w:rPr>
          <w:spacing w:val="2"/>
          <w:sz w:val="24"/>
        </w:rPr>
        <w:t xml:space="preserve">p. </w:t>
      </w:r>
      <w:r>
        <w:rPr>
          <w:sz w:val="24"/>
        </w:rPr>
        <w:t xml:space="preserve">113-142; </w:t>
      </w:r>
      <w:r>
        <w:rPr>
          <w:spacing w:val="2"/>
          <w:sz w:val="24"/>
        </w:rPr>
        <w:t xml:space="preserve">p. </w:t>
      </w:r>
      <w:r>
        <w:rPr>
          <w:sz w:val="24"/>
        </w:rPr>
        <w:t xml:space="preserve">253-306; </w:t>
      </w:r>
      <w:r>
        <w:rPr>
          <w:spacing w:val="2"/>
          <w:sz w:val="24"/>
        </w:rPr>
        <w:t>p.</w:t>
      </w:r>
      <w:r>
        <w:rPr>
          <w:spacing w:val="-14"/>
          <w:sz w:val="24"/>
        </w:rPr>
        <w:t xml:space="preserve"> </w:t>
      </w:r>
      <w:r>
        <w:rPr>
          <w:sz w:val="24"/>
        </w:rPr>
        <w:t>341-446]</w:t>
      </w:r>
    </w:p>
    <w:p w:rsidR="0041689C" w:rsidRDefault="0041689C">
      <w:pPr>
        <w:pStyle w:val="Corpodetexto"/>
        <w:spacing w:before="1"/>
      </w:pPr>
    </w:p>
    <w:p w:rsidR="0041689C" w:rsidRDefault="00E60DE1">
      <w:pPr>
        <w:pStyle w:val="PargrafodaLista"/>
        <w:numPr>
          <w:ilvl w:val="0"/>
          <w:numId w:val="6"/>
        </w:numPr>
        <w:tabs>
          <w:tab w:val="left" w:pos="778"/>
        </w:tabs>
        <w:spacing w:line="242" w:lineRule="auto"/>
        <w:ind w:left="477" w:right="110" w:firstLine="0"/>
        <w:jc w:val="both"/>
        <w:rPr>
          <w:sz w:val="24"/>
        </w:rPr>
      </w:pPr>
      <w:r w:rsidRPr="00554948">
        <w:rPr>
          <w:sz w:val="24"/>
          <w:lang w:val="pt-BR"/>
        </w:rPr>
        <w:t xml:space="preserve">RIBEIRO, Claudio de </w:t>
      </w:r>
      <w:r w:rsidRPr="00554948">
        <w:rPr>
          <w:spacing w:val="2"/>
          <w:sz w:val="24"/>
          <w:lang w:val="pt-BR"/>
        </w:rPr>
        <w:t xml:space="preserve">Oliveira </w:t>
      </w:r>
      <w:r w:rsidRPr="00554948">
        <w:rPr>
          <w:sz w:val="24"/>
          <w:lang w:val="pt-BR"/>
        </w:rPr>
        <w:t xml:space="preserve">&amp; SOUZA, Daniel Santos. A teologia das </w:t>
      </w:r>
      <w:r w:rsidRPr="00554948">
        <w:rPr>
          <w:spacing w:val="2"/>
          <w:sz w:val="24"/>
          <w:lang w:val="pt-BR"/>
        </w:rPr>
        <w:t xml:space="preserve">religiões </w:t>
      </w:r>
      <w:r w:rsidRPr="00554948">
        <w:rPr>
          <w:sz w:val="24"/>
          <w:lang w:val="pt-BR"/>
        </w:rPr>
        <w:t xml:space="preserve">em foco. </w:t>
      </w:r>
      <w:r>
        <w:rPr>
          <w:spacing w:val="-4"/>
          <w:sz w:val="24"/>
        </w:rPr>
        <w:t xml:space="preserve">Um </w:t>
      </w:r>
      <w:r>
        <w:rPr>
          <w:spacing w:val="2"/>
          <w:sz w:val="24"/>
        </w:rPr>
        <w:t xml:space="preserve">guia </w:t>
      </w:r>
      <w:r>
        <w:rPr>
          <w:sz w:val="24"/>
        </w:rPr>
        <w:t xml:space="preserve">para visionários. São </w:t>
      </w:r>
      <w:r>
        <w:rPr>
          <w:spacing w:val="2"/>
          <w:sz w:val="24"/>
        </w:rPr>
        <w:t xml:space="preserve">Paulo: </w:t>
      </w:r>
      <w:r>
        <w:rPr>
          <w:sz w:val="24"/>
        </w:rPr>
        <w:t xml:space="preserve">Paulinas, 2012, </w:t>
      </w:r>
      <w:r>
        <w:rPr>
          <w:spacing w:val="2"/>
          <w:sz w:val="24"/>
        </w:rPr>
        <w:t xml:space="preserve">p. </w:t>
      </w:r>
      <w:r>
        <w:rPr>
          <w:spacing w:val="7"/>
          <w:sz w:val="24"/>
        </w:rPr>
        <w:t xml:space="preserve">91- </w:t>
      </w:r>
      <w:r>
        <w:rPr>
          <w:sz w:val="24"/>
        </w:rPr>
        <w:t>122.</w:t>
      </w:r>
    </w:p>
    <w:p w:rsidR="0041689C" w:rsidRDefault="0041689C">
      <w:pPr>
        <w:pStyle w:val="Corpodetexto"/>
        <w:spacing w:before="11"/>
        <w:rPr>
          <w:sz w:val="22"/>
        </w:rPr>
      </w:pPr>
    </w:p>
    <w:p w:rsidR="0041689C" w:rsidRDefault="00E60DE1">
      <w:pPr>
        <w:pStyle w:val="PargrafodaLista"/>
        <w:numPr>
          <w:ilvl w:val="0"/>
          <w:numId w:val="6"/>
        </w:numPr>
        <w:tabs>
          <w:tab w:val="left" w:pos="673"/>
        </w:tabs>
        <w:ind w:left="402" w:right="136" w:firstLine="0"/>
        <w:jc w:val="both"/>
        <w:rPr>
          <w:sz w:val="24"/>
        </w:rPr>
      </w:pPr>
      <w:r w:rsidRPr="00554948">
        <w:rPr>
          <w:spacing w:val="2"/>
          <w:sz w:val="24"/>
          <w:lang w:val="pt-BR"/>
        </w:rPr>
        <w:t xml:space="preserve">WOLF, </w:t>
      </w:r>
      <w:r w:rsidRPr="00554948">
        <w:rPr>
          <w:sz w:val="24"/>
          <w:lang w:val="pt-BR"/>
        </w:rPr>
        <w:t xml:space="preserve">Christoph. Homo Pictor. Imaginação, ritual e aprendizado mimético </w:t>
      </w:r>
      <w:r w:rsidRPr="00554948">
        <w:rPr>
          <w:spacing w:val="-3"/>
          <w:sz w:val="24"/>
          <w:lang w:val="pt-BR"/>
        </w:rPr>
        <w:t xml:space="preserve">no </w:t>
      </w:r>
      <w:r w:rsidRPr="00554948">
        <w:rPr>
          <w:sz w:val="24"/>
          <w:lang w:val="pt-BR"/>
        </w:rPr>
        <w:t xml:space="preserve">mundo globalizado. </w:t>
      </w:r>
      <w:r>
        <w:rPr>
          <w:sz w:val="24"/>
        </w:rPr>
        <w:t xml:space="preserve">São </w:t>
      </w:r>
      <w:r>
        <w:rPr>
          <w:spacing w:val="2"/>
          <w:sz w:val="24"/>
        </w:rPr>
        <w:t xml:space="preserve">Paulo: </w:t>
      </w:r>
      <w:r>
        <w:rPr>
          <w:sz w:val="24"/>
        </w:rPr>
        <w:t xml:space="preserve">Hedra, 2013. Cap. </w:t>
      </w:r>
      <w:r>
        <w:rPr>
          <w:spacing w:val="-3"/>
          <w:sz w:val="24"/>
        </w:rPr>
        <w:t xml:space="preserve">I, </w:t>
      </w:r>
      <w:r>
        <w:rPr>
          <w:spacing w:val="2"/>
          <w:sz w:val="24"/>
        </w:rPr>
        <w:t>p.</w:t>
      </w:r>
      <w:r>
        <w:rPr>
          <w:spacing w:val="40"/>
          <w:sz w:val="24"/>
        </w:rPr>
        <w:t xml:space="preserve"> </w:t>
      </w:r>
      <w:r>
        <w:rPr>
          <w:sz w:val="24"/>
        </w:rPr>
        <w:t>21-44.</w:t>
      </w:r>
    </w:p>
    <w:p w:rsidR="0041689C" w:rsidRDefault="0041689C">
      <w:pPr>
        <w:pStyle w:val="Corpodetexto"/>
        <w:spacing w:before="4"/>
      </w:pPr>
    </w:p>
    <w:p w:rsidR="0041689C" w:rsidRDefault="00E60DE1">
      <w:pPr>
        <w:pStyle w:val="PargrafodaLista"/>
        <w:numPr>
          <w:ilvl w:val="0"/>
          <w:numId w:val="6"/>
        </w:numPr>
        <w:tabs>
          <w:tab w:val="left" w:pos="823"/>
        </w:tabs>
        <w:spacing w:line="242" w:lineRule="auto"/>
        <w:ind w:left="477" w:right="110" w:firstLine="0"/>
        <w:jc w:val="both"/>
        <w:rPr>
          <w:sz w:val="24"/>
        </w:rPr>
      </w:pPr>
      <w:r w:rsidRPr="00554948">
        <w:rPr>
          <w:sz w:val="24"/>
          <w:lang w:val="pt-BR"/>
        </w:rPr>
        <w:t xml:space="preserve">NOGUEIRA, </w:t>
      </w:r>
      <w:r w:rsidRPr="00554948">
        <w:rPr>
          <w:spacing w:val="2"/>
          <w:sz w:val="24"/>
          <w:lang w:val="pt-BR"/>
        </w:rPr>
        <w:t xml:space="preserve">Paulo </w:t>
      </w:r>
      <w:r w:rsidRPr="00554948">
        <w:rPr>
          <w:sz w:val="24"/>
          <w:lang w:val="pt-BR"/>
        </w:rPr>
        <w:t xml:space="preserve">Augusto de Souza (org.). Linguagens da religião. Desafios, métodos e conceitos centrais. </w:t>
      </w:r>
      <w:r>
        <w:rPr>
          <w:sz w:val="24"/>
        </w:rPr>
        <w:t xml:space="preserve">São </w:t>
      </w:r>
      <w:r>
        <w:rPr>
          <w:spacing w:val="2"/>
          <w:sz w:val="24"/>
        </w:rPr>
        <w:t xml:space="preserve">Paulo: </w:t>
      </w:r>
      <w:r>
        <w:rPr>
          <w:sz w:val="24"/>
        </w:rPr>
        <w:t xml:space="preserve">Paulinas, 2012, 254p. [p. 9 - 106; </w:t>
      </w:r>
      <w:r>
        <w:rPr>
          <w:spacing w:val="2"/>
          <w:sz w:val="24"/>
        </w:rPr>
        <w:t>p.</w:t>
      </w:r>
      <w:r>
        <w:rPr>
          <w:spacing w:val="-3"/>
          <w:sz w:val="24"/>
        </w:rPr>
        <w:t xml:space="preserve"> </w:t>
      </w:r>
      <w:r>
        <w:rPr>
          <w:sz w:val="24"/>
        </w:rPr>
        <w:t>219-254]</w:t>
      </w:r>
    </w:p>
    <w:p w:rsidR="0041689C" w:rsidRDefault="0041689C">
      <w:pPr>
        <w:pStyle w:val="Corpodetexto"/>
      </w:pPr>
    </w:p>
    <w:p w:rsidR="0041689C" w:rsidRDefault="0041689C">
      <w:pPr>
        <w:pStyle w:val="Corpodetexto"/>
        <w:spacing w:before="11"/>
        <w:rPr>
          <w:sz w:val="21"/>
        </w:rPr>
      </w:pPr>
    </w:p>
    <w:p w:rsidR="0041689C" w:rsidRPr="00554948" w:rsidRDefault="00F279F7">
      <w:pPr>
        <w:pStyle w:val="Ttulo1"/>
        <w:spacing w:before="1" w:line="286" w:lineRule="exact"/>
        <w:ind w:right="118"/>
        <w:jc w:val="left"/>
        <w:rPr>
          <w:lang w:val="pt-BR"/>
        </w:rPr>
      </w:pPr>
      <w:r w:rsidRPr="00F279F7">
        <w:rPr>
          <w:lang w:val="pt-BR"/>
        </w:rPr>
        <w:t>Los Exámenes de Griego y Hebreo están designados únicamente para a los alumnos de la línea de Investigación Literatura y Religión en el  Mundo Bíblico</w:t>
      </w:r>
      <w:r w:rsidR="00E60DE1" w:rsidRPr="00554948">
        <w:rPr>
          <w:lang w:val="pt-BR"/>
        </w:rPr>
        <w:t>.</w:t>
      </w:r>
    </w:p>
    <w:p w:rsidR="0041689C" w:rsidRPr="00554948" w:rsidRDefault="0041689C">
      <w:pPr>
        <w:spacing w:line="286" w:lineRule="exact"/>
        <w:rPr>
          <w:lang w:val="pt-BR"/>
        </w:rPr>
        <w:sectPr w:rsidR="0041689C" w:rsidRPr="00554948">
          <w:pgSz w:w="12240" w:h="15840"/>
          <w:pgMar w:top="1380" w:right="1580" w:bottom="1240" w:left="1580" w:header="0" w:footer="1044" w:gutter="0"/>
          <w:cols w:space="720"/>
        </w:sectPr>
      </w:pPr>
    </w:p>
    <w:p w:rsidR="0041689C" w:rsidRPr="00554948" w:rsidRDefault="0041689C">
      <w:pPr>
        <w:pStyle w:val="Corpodetexto"/>
        <w:spacing w:before="5"/>
        <w:rPr>
          <w:b/>
          <w:sz w:val="11"/>
          <w:lang w:val="pt-BR"/>
        </w:rPr>
      </w:pPr>
    </w:p>
    <w:p w:rsidR="0041689C" w:rsidRPr="00554948" w:rsidRDefault="00F279F7">
      <w:pPr>
        <w:spacing w:before="58"/>
        <w:ind w:left="116"/>
        <w:jc w:val="both"/>
        <w:rPr>
          <w:b/>
          <w:sz w:val="24"/>
          <w:lang w:val="pt-BR"/>
        </w:rPr>
      </w:pPr>
      <w:r w:rsidRPr="00F279F7">
        <w:rPr>
          <w:b/>
          <w:sz w:val="24"/>
          <w:lang w:val="pt-BR"/>
        </w:rPr>
        <w:t>Examen de griego y hebreo</w:t>
      </w:r>
    </w:p>
    <w:p w:rsidR="0041689C" w:rsidRPr="00554948" w:rsidRDefault="0041689C">
      <w:pPr>
        <w:pStyle w:val="Corpodetexto"/>
        <w:spacing w:before="7"/>
        <w:rPr>
          <w:b/>
          <w:sz w:val="25"/>
          <w:lang w:val="pt-BR"/>
        </w:rPr>
      </w:pPr>
    </w:p>
    <w:p w:rsidR="0041689C" w:rsidRPr="00554948" w:rsidRDefault="00F279F7">
      <w:pPr>
        <w:pStyle w:val="Corpodetexto"/>
        <w:spacing w:line="237" w:lineRule="auto"/>
        <w:ind w:left="116" w:right="117"/>
        <w:jc w:val="both"/>
        <w:rPr>
          <w:lang w:val="pt-BR"/>
        </w:rPr>
      </w:pPr>
      <w:r w:rsidRPr="00F279F7">
        <w:rPr>
          <w:lang w:val="pt-BR"/>
        </w:rPr>
        <w:t>Los candidatos de la línea de investigación Literatura y Religión en el Mundo Bíblico deberán hacer una prueba específica, una redacción con análisis de  temáticas o textos de la literatura bíblica y con  interpretación de expresiones o pequeños pasajes en griego y hebreo. En esta prueba será permitido el uso de diccionarios y gramáticas, a criterio del candidato</w:t>
      </w:r>
      <w:r w:rsidR="00E60DE1" w:rsidRPr="00554948">
        <w:rPr>
          <w:lang w:val="pt-BR"/>
        </w:rPr>
        <w:t>.</w:t>
      </w:r>
    </w:p>
    <w:p w:rsidR="0041689C" w:rsidRPr="00554948" w:rsidRDefault="0041689C">
      <w:pPr>
        <w:pStyle w:val="Corpodetexto"/>
        <w:spacing w:before="4"/>
        <w:rPr>
          <w:lang w:val="pt-BR"/>
        </w:rPr>
      </w:pPr>
    </w:p>
    <w:p w:rsidR="0041689C" w:rsidRPr="00554948" w:rsidRDefault="00F279F7">
      <w:pPr>
        <w:pStyle w:val="Corpodetexto"/>
        <w:ind w:left="116"/>
        <w:jc w:val="both"/>
        <w:rPr>
          <w:lang w:val="pt-BR"/>
        </w:rPr>
      </w:pPr>
      <w:r w:rsidRPr="00F279F7">
        <w:rPr>
          <w:lang w:val="pt-BR"/>
        </w:rPr>
        <w:t>La bibliografía indicada se encuentra en la Biblioteca Ecuménica</w:t>
      </w:r>
    </w:p>
    <w:p w:rsidR="0041689C" w:rsidRPr="00554948" w:rsidRDefault="0041689C">
      <w:pPr>
        <w:pStyle w:val="Corpodetexto"/>
        <w:spacing w:before="6"/>
        <w:rPr>
          <w:sz w:val="23"/>
          <w:lang w:val="pt-BR"/>
        </w:rPr>
      </w:pPr>
    </w:p>
    <w:p w:rsidR="0041689C" w:rsidRDefault="00F279F7">
      <w:pPr>
        <w:pStyle w:val="Ttulo1"/>
      </w:pPr>
      <w:r w:rsidRPr="00F279F7">
        <w:t>DOCTORADO</w:t>
      </w:r>
    </w:p>
    <w:p w:rsidR="0041689C" w:rsidRDefault="0041689C">
      <w:pPr>
        <w:pStyle w:val="Corpodetexto"/>
        <w:spacing w:before="5"/>
        <w:rPr>
          <w:b/>
          <w:sz w:val="25"/>
        </w:rPr>
      </w:pPr>
    </w:p>
    <w:p w:rsidR="0041689C" w:rsidRDefault="00E60DE1">
      <w:pPr>
        <w:pStyle w:val="PargrafodaLista"/>
        <w:numPr>
          <w:ilvl w:val="0"/>
          <w:numId w:val="5"/>
        </w:numPr>
        <w:tabs>
          <w:tab w:val="left" w:pos="838"/>
        </w:tabs>
        <w:ind w:right="137"/>
        <w:rPr>
          <w:sz w:val="24"/>
        </w:rPr>
      </w:pPr>
      <w:r w:rsidRPr="00554948">
        <w:rPr>
          <w:sz w:val="24"/>
          <w:lang w:val="pt-BR"/>
        </w:rPr>
        <w:t xml:space="preserve">ALTER, Robert. A </w:t>
      </w:r>
      <w:r w:rsidRPr="00554948">
        <w:rPr>
          <w:spacing w:val="-3"/>
          <w:sz w:val="24"/>
          <w:lang w:val="pt-BR"/>
        </w:rPr>
        <w:t xml:space="preserve">arte </w:t>
      </w:r>
      <w:r w:rsidRPr="00554948">
        <w:rPr>
          <w:sz w:val="24"/>
          <w:lang w:val="pt-BR"/>
        </w:rPr>
        <w:t xml:space="preserve">da narrativa bíblica. São </w:t>
      </w:r>
      <w:r w:rsidRPr="00554948">
        <w:rPr>
          <w:spacing w:val="2"/>
          <w:sz w:val="24"/>
          <w:lang w:val="pt-BR"/>
        </w:rPr>
        <w:t xml:space="preserve">Paulo: </w:t>
      </w:r>
      <w:r w:rsidRPr="00554948">
        <w:rPr>
          <w:sz w:val="24"/>
          <w:lang w:val="pt-BR"/>
        </w:rPr>
        <w:t xml:space="preserve">Companhia das Letras, 2007, Cap. </w:t>
      </w:r>
      <w:r>
        <w:rPr>
          <w:spacing w:val="-3"/>
          <w:sz w:val="24"/>
        </w:rPr>
        <w:t xml:space="preserve">I, </w:t>
      </w:r>
      <w:r>
        <w:rPr>
          <w:spacing w:val="2"/>
          <w:sz w:val="24"/>
        </w:rPr>
        <w:t>p.</w:t>
      </w:r>
      <w:r>
        <w:rPr>
          <w:spacing w:val="1"/>
          <w:sz w:val="24"/>
        </w:rPr>
        <w:t xml:space="preserve"> </w:t>
      </w:r>
      <w:r>
        <w:rPr>
          <w:sz w:val="24"/>
        </w:rPr>
        <w:t>15-43.</w:t>
      </w:r>
    </w:p>
    <w:p w:rsidR="0041689C" w:rsidRDefault="0041689C">
      <w:pPr>
        <w:pStyle w:val="Corpodetexto"/>
        <w:spacing w:before="3"/>
      </w:pPr>
    </w:p>
    <w:p w:rsidR="0041689C" w:rsidRDefault="00E60DE1">
      <w:pPr>
        <w:pStyle w:val="PargrafodaLista"/>
        <w:numPr>
          <w:ilvl w:val="0"/>
          <w:numId w:val="5"/>
        </w:numPr>
        <w:tabs>
          <w:tab w:val="left" w:pos="838"/>
        </w:tabs>
        <w:spacing w:before="1" w:line="242" w:lineRule="auto"/>
        <w:ind w:right="132"/>
        <w:rPr>
          <w:sz w:val="24"/>
        </w:rPr>
      </w:pPr>
      <w:r w:rsidRPr="00554948">
        <w:rPr>
          <w:spacing w:val="2"/>
          <w:sz w:val="24"/>
          <w:lang w:val="pt-BR"/>
        </w:rPr>
        <w:t xml:space="preserve">RÖMER, </w:t>
      </w:r>
      <w:r w:rsidRPr="00554948">
        <w:rPr>
          <w:sz w:val="24"/>
          <w:lang w:val="pt-BR"/>
        </w:rPr>
        <w:t xml:space="preserve">Thomas. A chamada história deuteronomista. </w:t>
      </w:r>
      <w:r>
        <w:rPr>
          <w:spacing w:val="2"/>
          <w:sz w:val="24"/>
        </w:rPr>
        <w:t xml:space="preserve">Rio </w:t>
      </w:r>
      <w:r>
        <w:rPr>
          <w:sz w:val="24"/>
        </w:rPr>
        <w:t xml:space="preserve">de Janeiro: </w:t>
      </w:r>
      <w:r>
        <w:rPr>
          <w:spacing w:val="2"/>
          <w:sz w:val="24"/>
        </w:rPr>
        <w:t>Vozes,</w:t>
      </w:r>
      <w:r>
        <w:rPr>
          <w:spacing w:val="3"/>
          <w:sz w:val="24"/>
        </w:rPr>
        <w:t xml:space="preserve"> </w:t>
      </w:r>
      <w:r>
        <w:rPr>
          <w:sz w:val="24"/>
        </w:rPr>
        <w:t>2008.</w:t>
      </w:r>
    </w:p>
    <w:p w:rsidR="0041689C" w:rsidRDefault="0041689C">
      <w:pPr>
        <w:pStyle w:val="Corpodetexto"/>
        <w:spacing w:before="10"/>
        <w:rPr>
          <w:sz w:val="22"/>
        </w:rPr>
      </w:pPr>
    </w:p>
    <w:p w:rsidR="0041689C" w:rsidRDefault="00E60DE1">
      <w:pPr>
        <w:pStyle w:val="PargrafodaLista"/>
        <w:numPr>
          <w:ilvl w:val="0"/>
          <w:numId w:val="5"/>
        </w:numPr>
        <w:tabs>
          <w:tab w:val="left" w:pos="838"/>
        </w:tabs>
        <w:spacing w:line="242" w:lineRule="auto"/>
        <w:ind w:right="110"/>
        <w:rPr>
          <w:sz w:val="24"/>
        </w:rPr>
      </w:pPr>
      <w:r w:rsidRPr="00554948">
        <w:rPr>
          <w:sz w:val="24"/>
          <w:lang w:val="pt-BR"/>
        </w:rPr>
        <w:t xml:space="preserve">NOGUEIRA, </w:t>
      </w:r>
      <w:r w:rsidRPr="00554948">
        <w:rPr>
          <w:spacing w:val="2"/>
          <w:sz w:val="24"/>
          <w:lang w:val="pt-BR"/>
        </w:rPr>
        <w:t xml:space="preserve">Paulo </w:t>
      </w:r>
      <w:r w:rsidRPr="00554948">
        <w:rPr>
          <w:sz w:val="24"/>
          <w:lang w:val="pt-BR"/>
        </w:rPr>
        <w:t xml:space="preserve">Augusto de Souza (org </w:t>
      </w:r>
      <w:r w:rsidRPr="00554948">
        <w:rPr>
          <w:spacing w:val="2"/>
          <w:sz w:val="24"/>
          <w:lang w:val="pt-BR"/>
        </w:rPr>
        <w:t xml:space="preserve">Religião </w:t>
      </w:r>
      <w:r w:rsidRPr="00554948">
        <w:rPr>
          <w:sz w:val="24"/>
          <w:lang w:val="pt-BR"/>
        </w:rPr>
        <w:t xml:space="preserve">e Linguagem. Abordagens teóricas interdisciplinares. </w:t>
      </w:r>
      <w:r w:rsidRPr="00554948">
        <w:rPr>
          <w:spacing w:val="3"/>
          <w:sz w:val="24"/>
          <w:lang w:val="pt-BR"/>
        </w:rPr>
        <w:t xml:space="preserve">Paulus: </w:t>
      </w:r>
      <w:r w:rsidRPr="00554948">
        <w:rPr>
          <w:sz w:val="24"/>
          <w:lang w:val="pt-BR"/>
        </w:rPr>
        <w:t xml:space="preserve">São </w:t>
      </w:r>
      <w:r w:rsidRPr="00554948">
        <w:rPr>
          <w:spacing w:val="2"/>
          <w:sz w:val="24"/>
          <w:lang w:val="pt-BR"/>
        </w:rPr>
        <w:t xml:space="preserve">Paulo, </w:t>
      </w:r>
      <w:r w:rsidRPr="00554948">
        <w:rPr>
          <w:sz w:val="24"/>
          <w:lang w:val="pt-BR"/>
        </w:rPr>
        <w:t xml:space="preserve">2015. </w:t>
      </w:r>
      <w:r>
        <w:rPr>
          <w:sz w:val="24"/>
        </w:rPr>
        <w:t xml:space="preserve">446p [p. </w:t>
      </w:r>
      <w:r>
        <w:rPr>
          <w:spacing w:val="6"/>
          <w:sz w:val="24"/>
        </w:rPr>
        <w:t xml:space="preserve">13- </w:t>
      </w:r>
      <w:r>
        <w:rPr>
          <w:sz w:val="24"/>
        </w:rPr>
        <w:t xml:space="preserve">88; </w:t>
      </w:r>
      <w:r>
        <w:rPr>
          <w:spacing w:val="2"/>
          <w:sz w:val="24"/>
        </w:rPr>
        <w:t xml:space="preserve">p. </w:t>
      </w:r>
      <w:r>
        <w:rPr>
          <w:sz w:val="24"/>
        </w:rPr>
        <w:t xml:space="preserve">113-142; </w:t>
      </w:r>
      <w:r>
        <w:rPr>
          <w:spacing w:val="2"/>
          <w:sz w:val="24"/>
        </w:rPr>
        <w:t xml:space="preserve">p. </w:t>
      </w:r>
      <w:r>
        <w:rPr>
          <w:sz w:val="24"/>
        </w:rPr>
        <w:t xml:space="preserve">253-306; </w:t>
      </w:r>
      <w:r>
        <w:rPr>
          <w:spacing w:val="2"/>
          <w:sz w:val="24"/>
        </w:rPr>
        <w:t>p.</w:t>
      </w:r>
      <w:r>
        <w:rPr>
          <w:spacing w:val="-13"/>
          <w:sz w:val="24"/>
        </w:rPr>
        <w:t xml:space="preserve"> </w:t>
      </w:r>
      <w:r>
        <w:rPr>
          <w:sz w:val="24"/>
        </w:rPr>
        <w:t>341-446]</w:t>
      </w:r>
    </w:p>
    <w:p w:rsidR="0041689C" w:rsidRDefault="0041689C">
      <w:pPr>
        <w:pStyle w:val="Corpodetexto"/>
        <w:spacing w:before="1"/>
      </w:pPr>
    </w:p>
    <w:p w:rsidR="0041689C" w:rsidRDefault="00E60DE1">
      <w:pPr>
        <w:pStyle w:val="PargrafodaLista"/>
        <w:numPr>
          <w:ilvl w:val="0"/>
          <w:numId w:val="5"/>
        </w:numPr>
        <w:tabs>
          <w:tab w:val="left" w:pos="838"/>
        </w:tabs>
        <w:spacing w:line="242" w:lineRule="auto"/>
        <w:ind w:right="132"/>
        <w:rPr>
          <w:sz w:val="24"/>
        </w:rPr>
      </w:pPr>
      <w:r w:rsidRPr="00554948">
        <w:rPr>
          <w:sz w:val="24"/>
          <w:lang w:val="pt-BR"/>
        </w:rPr>
        <w:t xml:space="preserve">RIBEIRO, Claudio de </w:t>
      </w:r>
      <w:r w:rsidRPr="00554948">
        <w:rPr>
          <w:spacing w:val="2"/>
          <w:sz w:val="24"/>
          <w:lang w:val="pt-BR"/>
        </w:rPr>
        <w:t xml:space="preserve">Oliveira </w:t>
      </w:r>
      <w:r w:rsidRPr="00554948">
        <w:rPr>
          <w:sz w:val="24"/>
          <w:lang w:val="pt-BR"/>
        </w:rPr>
        <w:t xml:space="preserve">&amp; SOUZA, Daniel Santos. A teologia das </w:t>
      </w:r>
      <w:r w:rsidRPr="00554948">
        <w:rPr>
          <w:spacing w:val="2"/>
          <w:sz w:val="24"/>
          <w:lang w:val="pt-BR"/>
        </w:rPr>
        <w:t xml:space="preserve">religiões </w:t>
      </w:r>
      <w:r w:rsidRPr="00554948">
        <w:rPr>
          <w:sz w:val="24"/>
          <w:lang w:val="pt-BR"/>
        </w:rPr>
        <w:t xml:space="preserve">em foco. </w:t>
      </w:r>
      <w:r>
        <w:rPr>
          <w:spacing w:val="-4"/>
          <w:sz w:val="24"/>
        </w:rPr>
        <w:t xml:space="preserve">Um </w:t>
      </w:r>
      <w:r>
        <w:rPr>
          <w:spacing w:val="2"/>
          <w:sz w:val="24"/>
        </w:rPr>
        <w:t xml:space="preserve">guia </w:t>
      </w:r>
      <w:r>
        <w:rPr>
          <w:sz w:val="24"/>
        </w:rPr>
        <w:t xml:space="preserve">para visionários. São </w:t>
      </w:r>
      <w:r>
        <w:rPr>
          <w:spacing w:val="2"/>
          <w:sz w:val="24"/>
        </w:rPr>
        <w:t xml:space="preserve">Paulo: </w:t>
      </w:r>
      <w:r>
        <w:rPr>
          <w:sz w:val="24"/>
        </w:rPr>
        <w:t xml:space="preserve">Paulinas, 2012, </w:t>
      </w:r>
      <w:r>
        <w:rPr>
          <w:spacing w:val="2"/>
          <w:sz w:val="24"/>
        </w:rPr>
        <w:t xml:space="preserve">p. </w:t>
      </w:r>
      <w:r>
        <w:rPr>
          <w:sz w:val="24"/>
        </w:rPr>
        <w:t>165-210.</w:t>
      </w:r>
    </w:p>
    <w:p w:rsidR="0041689C" w:rsidRDefault="0041689C">
      <w:pPr>
        <w:pStyle w:val="Corpodetexto"/>
        <w:spacing w:before="2"/>
      </w:pPr>
    </w:p>
    <w:p w:rsidR="0041689C" w:rsidRDefault="00E60DE1">
      <w:pPr>
        <w:pStyle w:val="PargrafodaLista"/>
        <w:numPr>
          <w:ilvl w:val="0"/>
          <w:numId w:val="5"/>
        </w:numPr>
        <w:tabs>
          <w:tab w:val="left" w:pos="838"/>
        </w:tabs>
        <w:spacing w:line="286" w:lineRule="exact"/>
        <w:ind w:right="127"/>
        <w:rPr>
          <w:sz w:val="24"/>
        </w:rPr>
      </w:pPr>
      <w:r w:rsidRPr="00554948">
        <w:rPr>
          <w:spacing w:val="-3"/>
          <w:sz w:val="24"/>
          <w:lang w:val="pt-BR"/>
        </w:rPr>
        <w:t xml:space="preserve">SMITH, </w:t>
      </w:r>
      <w:r w:rsidRPr="00554948">
        <w:rPr>
          <w:sz w:val="24"/>
          <w:lang w:val="pt-BR"/>
        </w:rPr>
        <w:t xml:space="preserve">Mark </w:t>
      </w:r>
      <w:r w:rsidRPr="00554948">
        <w:rPr>
          <w:spacing w:val="-3"/>
          <w:sz w:val="24"/>
          <w:lang w:val="pt-BR"/>
        </w:rPr>
        <w:t xml:space="preserve">S. </w:t>
      </w:r>
      <w:r w:rsidRPr="00554948">
        <w:rPr>
          <w:sz w:val="24"/>
          <w:lang w:val="pt-BR"/>
        </w:rPr>
        <w:t xml:space="preserve">O memorial de Deus - História, memória e a experiência do divino </w:t>
      </w:r>
      <w:r w:rsidRPr="00554948">
        <w:rPr>
          <w:spacing w:val="-3"/>
          <w:sz w:val="24"/>
          <w:lang w:val="pt-BR"/>
        </w:rPr>
        <w:t xml:space="preserve">no </w:t>
      </w:r>
      <w:r w:rsidRPr="00554948">
        <w:rPr>
          <w:sz w:val="24"/>
          <w:lang w:val="pt-BR"/>
        </w:rPr>
        <w:t xml:space="preserve">Antigo Israel. </w:t>
      </w:r>
      <w:r>
        <w:rPr>
          <w:sz w:val="24"/>
        </w:rPr>
        <w:t xml:space="preserve">São </w:t>
      </w:r>
      <w:r>
        <w:rPr>
          <w:spacing w:val="2"/>
          <w:sz w:val="24"/>
        </w:rPr>
        <w:t xml:space="preserve">Paulo: </w:t>
      </w:r>
      <w:r>
        <w:rPr>
          <w:spacing w:val="3"/>
          <w:sz w:val="24"/>
        </w:rPr>
        <w:t xml:space="preserve">Paulus, </w:t>
      </w:r>
      <w:r>
        <w:rPr>
          <w:sz w:val="24"/>
        </w:rPr>
        <w:t xml:space="preserve">2006, Cap. </w:t>
      </w:r>
      <w:r>
        <w:rPr>
          <w:spacing w:val="-3"/>
          <w:sz w:val="24"/>
        </w:rPr>
        <w:t>I,</w:t>
      </w:r>
      <w:r>
        <w:rPr>
          <w:spacing w:val="17"/>
          <w:sz w:val="24"/>
        </w:rPr>
        <w:t xml:space="preserve"> </w:t>
      </w:r>
      <w:r>
        <w:rPr>
          <w:sz w:val="24"/>
        </w:rPr>
        <w:t>p.131-180.</w:t>
      </w:r>
    </w:p>
    <w:p w:rsidR="0041689C" w:rsidRDefault="0041689C">
      <w:pPr>
        <w:pStyle w:val="Corpodetexto"/>
      </w:pPr>
    </w:p>
    <w:p w:rsidR="0041689C" w:rsidRDefault="0041689C">
      <w:pPr>
        <w:pStyle w:val="Corpodetexto"/>
        <w:spacing w:before="1"/>
        <w:rPr>
          <w:sz w:val="18"/>
        </w:rPr>
      </w:pPr>
    </w:p>
    <w:p w:rsidR="0041689C" w:rsidRDefault="00E60DE1">
      <w:pPr>
        <w:pStyle w:val="PargrafodaLista"/>
        <w:numPr>
          <w:ilvl w:val="0"/>
          <w:numId w:val="5"/>
        </w:numPr>
        <w:tabs>
          <w:tab w:val="left" w:pos="838"/>
        </w:tabs>
        <w:ind w:right="127"/>
        <w:rPr>
          <w:sz w:val="24"/>
        </w:rPr>
      </w:pPr>
      <w:r w:rsidRPr="00554948">
        <w:rPr>
          <w:spacing w:val="2"/>
          <w:sz w:val="24"/>
          <w:lang w:val="pt-BR"/>
        </w:rPr>
        <w:t xml:space="preserve">WOLF, </w:t>
      </w:r>
      <w:r w:rsidRPr="00554948">
        <w:rPr>
          <w:sz w:val="24"/>
          <w:lang w:val="pt-BR"/>
        </w:rPr>
        <w:t xml:space="preserve">Christoph. Homo Pictor. Imaginação, ritual e aprendizado mimético </w:t>
      </w:r>
      <w:r w:rsidRPr="00554948">
        <w:rPr>
          <w:spacing w:val="-3"/>
          <w:sz w:val="24"/>
          <w:lang w:val="pt-BR"/>
        </w:rPr>
        <w:t xml:space="preserve">no </w:t>
      </w:r>
      <w:r w:rsidRPr="00554948">
        <w:rPr>
          <w:sz w:val="24"/>
          <w:lang w:val="pt-BR"/>
        </w:rPr>
        <w:t xml:space="preserve">mundo globalizado. </w:t>
      </w:r>
      <w:r>
        <w:rPr>
          <w:sz w:val="24"/>
        </w:rPr>
        <w:t xml:space="preserve">São </w:t>
      </w:r>
      <w:r>
        <w:rPr>
          <w:spacing w:val="2"/>
          <w:sz w:val="24"/>
        </w:rPr>
        <w:t xml:space="preserve">Paulo: </w:t>
      </w:r>
      <w:r>
        <w:rPr>
          <w:sz w:val="24"/>
        </w:rPr>
        <w:t xml:space="preserve">Hedra, 2013, Cap. I e </w:t>
      </w:r>
      <w:r>
        <w:rPr>
          <w:spacing w:val="-4"/>
          <w:sz w:val="24"/>
        </w:rPr>
        <w:t xml:space="preserve">II, </w:t>
      </w:r>
      <w:r>
        <w:rPr>
          <w:spacing w:val="2"/>
          <w:sz w:val="24"/>
        </w:rPr>
        <w:t>p.</w:t>
      </w:r>
      <w:r>
        <w:rPr>
          <w:spacing w:val="40"/>
          <w:sz w:val="24"/>
        </w:rPr>
        <w:t xml:space="preserve"> </w:t>
      </w:r>
      <w:r>
        <w:rPr>
          <w:sz w:val="24"/>
        </w:rPr>
        <w:t>21-85.</w:t>
      </w:r>
    </w:p>
    <w:p w:rsidR="0041689C" w:rsidRDefault="0041689C">
      <w:pPr>
        <w:pStyle w:val="Corpodetexto"/>
      </w:pPr>
    </w:p>
    <w:p w:rsidR="0041689C" w:rsidRDefault="00E60DE1">
      <w:pPr>
        <w:pStyle w:val="PargrafodaLista"/>
        <w:numPr>
          <w:ilvl w:val="0"/>
          <w:numId w:val="5"/>
        </w:numPr>
        <w:tabs>
          <w:tab w:val="left" w:pos="898"/>
        </w:tabs>
        <w:spacing w:before="214" w:line="242" w:lineRule="auto"/>
        <w:ind w:right="135"/>
        <w:rPr>
          <w:sz w:val="24"/>
        </w:rPr>
      </w:pPr>
      <w:r w:rsidRPr="00554948">
        <w:rPr>
          <w:sz w:val="24"/>
          <w:lang w:val="pt-BR"/>
        </w:rPr>
        <w:t xml:space="preserve">NOGUEIRA, </w:t>
      </w:r>
      <w:r w:rsidRPr="00554948">
        <w:rPr>
          <w:spacing w:val="2"/>
          <w:sz w:val="24"/>
          <w:lang w:val="pt-BR"/>
        </w:rPr>
        <w:t xml:space="preserve">Paulo </w:t>
      </w:r>
      <w:r w:rsidRPr="00554948">
        <w:rPr>
          <w:sz w:val="24"/>
          <w:lang w:val="pt-BR"/>
        </w:rPr>
        <w:t xml:space="preserve">Augusto de Souza (org.). Linguagens da religião. Desafios, métodos e conceitos centrais. </w:t>
      </w:r>
      <w:r>
        <w:rPr>
          <w:sz w:val="24"/>
        </w:rPr>
        <w:t xml:space="preserve">São </w:t>
      </w:r>
      <w:r>
        <w:rPr>
          <w:spacing w:val="2"/>
          <w:sz w:val="24"/>
        </w:rPr>
        <w:t xml:space="preserve">Paulo: </w:t>
      </w:r>
      <w:r>
        <w:rPr>
          <w:sz w:val="24"/>
        </w:rPr>
        <w:t xml:space="preserve">Paulinas, 2012, 254p. [p. 9-106; </w:t>
      </w:r>
      <w:r>
        <w:rPr>
          <w:spacing w:val="3"/>
          <w:sz w:val="24"/>
        </w:rPr>
        <w:t xml:space="preserve">p. </w:t>
      </w:r>
      <w:r>
        <w:rPr>
          <w:sz w:val="24"/>
        </w:rPr>
        <w:t>219-254]</w:t>
      </w:r>
      <w:r>
        <w:rPr>
          <w:spacing w:val="2"/>
          <w:sz w:val="24"/>
        </w:rPr>
        <w:t xml:space="preserve"> </w:t>
      </w:r>
      <w:r>
        <w:rPr>
          <w:sz w:val="24"/>
        </w:rPr>
        <w:t>Helmut</w:t>
      </w:r>
    </w:p>
    <w:p w:rsidR="0041689C" w:rsidRDefault="0041689C">
      <w:pPr>
        <w:pStyle w:val="Corpodetexto"/>
      </w:pPr>
    </w:p>
    <w:p w:rsidR="0041689C" w:rsidRDefault="0041689C">
      <w:pPr>
        <w:pStyle w:val="Corpodetexto"/>
      </w:pPr>
    </w:p>
    <w:p w:rsidR="0041689C" w:rsidRDefault="0041689C">
      <w:pPr>
        <w:pStyle w:val="Corpodetexto"/>
        <w:spacing w:before="1"/>
        <w:rPr>
          <w:sz w:val="22"/>
        </w:rPr>
      </w:pPr>
    </w:p>
    <w:p w:rsidR="0041689C" w:rsidRPr="00554948" w:rsidRDefault="00F279F7">
      <w:pPr>
        <w:pStyle w:val="Ttulo1"/>
        <w:spacing w:line="286" w:lineRule="exact"/>
        <w:ind w:right="132"/>
        <w:rPr>
          <w:lang w:val="pt-BR"/>
        </w:rPr>
      </w:pPr>
      <w:r w:rsidRPr="00F279F7">
        <w:rPr>
          <w:lang w:val="pt-BR"/>
        </w:rPr>
        <w:t>Los Exámenes de Griego y Hebreo están designados únicamente para a los alumnos de la línea de Investigación Literatura y Religión en el  Mundo Bíblico</w:t>
      </w:r>
      <w:r w:rsidR="00E60DE1" w:rsidRPr="00554948">
        <w:rPr>
          <w:lang w:val="pt-BR"/>
        </w:rPr>
        <w:t>.</w:t>
      </w:r>
    </w:p>
    <w:p w:rsidR="0041689C" w:rsidRPr="00554948" w:rsidRDefault="0041689C">
      <w:pPr>
        <w:spacing w:line="286" w:lineRule="exact"/>
        <w:rPr>
          <w:lang w:val="pt-BR"/>
        </w:rPr>
        <w:sectPr w:rsidR="0041689C" w:rsidRPr="00554948">
          <w:pgSz w:w="12240" w:h="15840"/>
          <w:pgMar w:top="1500" w:right="1580" w:bottom="1240" w:left="1580" w:header="0" w:footer="1044" w:gutter="0"/>
          <w:cols w:space="720"/>
        </w:sectPr>
      </w:pPr>
    </w:p>
    <w:p w:rsidR="0041689C" w:rsidRPr="00554948" w:rsidRDefault="00F279F7">
      <w:pPr>
        <w:spacing w:before="36"/>
        <w:ind w:left="116"/>
        <w:jc w:val="both"/>
        <w:rPr>
          <w:b/>
          <w:sz w:val="24"/>
          <w:lang w:val="pt-BR"/>
        </w:rPr>
      </w:pPr>
      <w:r w:rsidRPr="00F279F7">
        <w:rPr>
          <w:b/>
          <w:sz w:val="24"/>
          <w:lang w:val="pt-BR"/>
        </w:rPr>
        <w:lastRenderedPageBreak/>
        <w:t>Examen de griego y hebreo</w:t>
      </w:r>
    </w:p>
    <w:p w:rsidR="0041689C" w:rsidRPr="00554948" w:rsidRDefault="0041689C">
      <w:pPr>
        <w:pStyle w:val="Corpodetexto"/>
        <w:spacing w:before="10"/>
        <w:rPr>
          <w:b/>
          <w:sz w:val="26"/>
          <w:lang w:val="pt-BR"/>
        </w:rPr>
      </w:pPr>
    </w:p>
    <w:p w:rsidR="0041689C" w:rsidRPr="00554948" w:rsidRDefault="00F279F7">
      <w:pPr>
        <w:pStyle w:val="Corpodetexto"/>
        <w:spacing w:line="237" w:lineRule="auto"/>
        <w:ind w:left="116" w:right="117"/>
        <w:jc w:val="both"/>
        <w:rPr>
          <w:lang w:val="pt-BR"/>
        </w:rPr>
      </w:pPr>
      <w:r w:rsidRPr="00F279F7">
        <w:rPr>
          <w:lang w:val="pt-BR"/>
        </w:rPr>
        <w:t xml:space="preserve">Los candidatos de la línea de investigación </w:t>
      </w:r>
      <w:r w:rsidRPr="00F279F7">
        <w:rPr>
          <w:i/>
          <w:lang w:val="pt-BR"/>
        </w:rPr>
        <w:t>Literatura y Religión en el Mundo Bíblico</w:t>
      </w:r>
      <w:r w:rsidRPr="00F279F7">
        <w:rPr>
          <w:lang w:val="pt-BR"/>
        </w:rPr>
        <w:t xml:space="preserve"> deberán efectuar una prueba específica, una redacción con análisis de  temáticas o textos de la literatura bíblica, y con  interpretación de expresiones o pequeños pasajes en griego y hebreo. En esta prueba será permitido el uso de diccionarios y gramáticas, a criterio del candidato</w:t>
      </w:r>
      <w:r w:rsidR="00E60DE1" w:rsidRPr="00554948">
        <w:rPr>
          <w:lang w:val="pt-BR"/>
        </w:rPr>
        <w:t>.</w:t>
      </w:r>
    </w:p>
    <w:p w:rsidR="0041689C" w:rsidRPr="00554948" w:rsidRDefault="0041689C">
      <w:pPr>
        <w:pStyle w:val="Corpodetexto"/>
        <w:spacing w:before="4"/>
        <w:rPr>
          <w:lang w:val="pt-BR"/>
        </w:rPr>
      </w:pPr>
    </w:p>
    <w:p w:rsidR="0041689C" w:rsidRPr="00554948" w:rsidRDefault="00F279F7">
      <w:pPr>
        <w:pStyle w:val="Corpodetexto"/>
        <w:ind w:left="116"/>
        <w:jc w:val="both"/>
        <w:rPr>
          <w:lang w:val="pt-BR"/>
        </w:rPr>
      </w:pPr>
      <w:r w:rsidRPr="00F279F7">
        <w:rPr>
          <w:lang w:val="pt-BR"/>
        </w:rPr>
        <w:t>La bibliografía indicada se encuentra en la Biblioteca Ecuménica</w:t>
      </w:r>
    </w:p>
    <w:p w:rsidR="0041689C" w:rsidRPr="00554948" w:rsidRDefault="0041689C">
      <w:pPr>
        <w:pStyle w:val="Corpodetexto"/>
        <w:rPr>
          <w:lang w:val="pt-BR"/>
        </w:rPr>
      </w:pPr>
    </w:p>
    <w:p w:rsidR="0041689C" w:rsidRPr="00554948" w:rsidRDefault="0041689C">
      <w:pPr>
        <w:pStyle w:val="Corpodetexto"/>
        <w:spacing w:before="4"/>
        <w:rPr>
          <w:sz w:val="23"/>
          <w:lang w:val="pt-BR"/>
        </w:rPr>
      </w:pPr>
    </w:p>
    <w:p w:rsidR="0041689C" w:rsidRPr="00F279F7" w:rsidRDefault="00F279F7">
      <w:pPr>
        <w:pStyle w:val="Ttulo1"/>
        <w:spacing w:before="1" w:line="286" w:lineRule="exact"/>
        <w:ind w:right="504"/>
        <w:jc w:val="left"/>
        <w:rPr>
          <w:lang w:val="pt-BR"/>
        </w:rPr>
      </w:pPr>
      <w:r w:rsidRPr="00F279F7">
        <w:rPr>
          <w:lang w:val="pt-BR"/>
        </w:rPr>
        <w:t>Bibliografía para examen de selección del Área II - Religión, Sociedad y Cultura</w:t>
      </w:r>
      <w:r w:rsidR="00E60DE1" w:rsidRPr="00554948">
        <w:rPr>
          <w:lang w:val="pt-BR"/>
        </w:rPr>
        <w:t xml:space="preserve">. </w:t>
      </w:r>
    </w:p>
    <w:p w:rsidR="0041689C" w:rsidRPr="00F279F7" w:rsidRDefault="0041689C">
      <w:pPr>
        <w:pStyle w:val="Corpodetexto"/>
        <w:rPr>
          <w:b/>
          <w:lang w:val="pt-BR"/>
        </w:rPr>
      </w:pPr>
    </w:p>
    <w:p w:rsidR="0041689C" w:rsidRPr="00F279F7" w:rsidRDefault="0041689C">
      <w:pPr>
        <w:pStyle w:val="Corpodetexto"/>
        <w:spacing w:before="6"/>
        <w:rPr>
          <w:b/>
          <w:sz w:val="23"/>
          <w:lang w:val="pt-BR"/>
        </w:rPr>
      </w:pPr>
    </w:p>
    <w:p w:rsidR="0041689C" w:rsidRPr="00F279F7" w:rsidRDefault="00F279F7">
      <w:pPr>
        <w:ind w:left="116"/>
        <w:jc w:val="both"/>
        <w:rPr>
          <w:b/>
          <w:sz w:val="24"/>
          <w:lang w:val="pt-BR"/>
        </w:rPr>
      </w:pPr>
      <w:r w:rsidRPr="00F279F7">
        <w:rPr>
          <w:b/>
          <w:sz w:val="24"/>
          <w:lang w:val="pt-BR"/>
        </w:rPr>
        <w:t>MAESTRÍA</w:t>
      </w:r>
    </w:p>
    <w:p w:rsidR="0041689C" w:rsidRPr="00F279F7" w:rsidRDefault="0041689C">
      <w:pPr>
        <w:pStyle w:val="Corpodetexto"/>
        <w:spacing w:before="5"/>
        <w:rPr>
          <w:b/>
          <w:sz w:val="25"/>
          <w:lang w:val="pt-BR"/>
        </w:rPr>
      </w:pPr>
    </w:p>
    <w:p w:rsidR="0041689C" w:rsidRDefault="00E60DE1">
      <w:pPr>
        <w:pStyle w:val="PargrafodaLista"/>
        <w:numPr>
          <w:ilvl w:val="0"/>
          <w:numId w:val="4"/>
        </w:numPr>
        <w:tabs>
          <w:tab w:val="left" w:pos="1199"/>
        </w:tabs>
        <w:ind w:right="125" w:hanging="721"/>
        <w:rPr>
          <w:sz w:val="24"/>
        </w:rPr>
      </w:pPr>
      <w:r w:rsidRPr="00554948">
        <w:rPr>
          <w:sz w:val="24"/>
          <w:lang w:val="pt-BR"/>
        </w:rPr>
        <w:t xml:space="preserve">SOUZA, Beatriz Muniz </w:t>
      </w:r>
      <w:r w:rsidRPr="00554948">
        <w:rPr>
          <w:spacing w:val="2"/>
          <w:sz w:val="24"/>
          <w:lang w:val="pt-BR"/>
        </w:rPr>
        <w:t xml:space="preserve">de, </w:t>
      </w:r>
      <w:r w:rsidRPr="00554948">
        <w:rPr>
          <w:sz w:val="24"/>
          <w:lang w:val="pt-BR"/>
        </w:rPr>
        <w:t xml:space="preserve">MARTINO, </w:t>
      </w:r>
      <w:r w:rsidRPr="00554948">
        <w:rPr>
          <w:spacing w:val="3"/>
          <w:sz w:val="24"/>
          <w:lang w:val="pt-BR"/>
        </w:rPr>
        <w:t xml:space="preserve">Luís </w:t>
      </w:r>
      <w:r w:rsidRPr="00554948">
        <w:rPr>
          <w:sz w:val="24"/>
          <w:lang w:val="pt-BR"/>
        </w:rPr>
        <w:t xml:space="preserve">Mauro de </w:t>
      </w:r>
      <w:r w:rsidRPr="00554948">
        <w:rPr>
          <w:spacing w:val="-3"/>
          <w:sz w:val="24"/>
          <w:lang w:val="pt-BR"/>
        </w:rPr>
        <w:t xml:space="preserve">Sá </w:t>
      </w:r>
      <w:r w:rsidRPr="00554948">
        <w:rPr>
          <w:sz w:val="24"/>
          <w:lang w:val="pt-BR"/>
        </w:rPr>
        <w:t xml:space="preserve">(orgs.). </w:t>
      </w:r>
      <w:r w:rsidRPr="00554948">
        <w:rPr>
          <w:i/>
          <w:sz w:val="24"/>
          <w:lang w:val="pt-BR"/>
        </w:rPr>
        <w:t xml:space="preserve">Sociologia e mudança </w:t>
      </w:r>
      <w:r w:rsidRPr="00554948">
        <w:rPr>
          <w:i/>
          <w:spacing w:val="-3"/>
          <w:sz w:val="24"/>
          <w:lang w:val="pt-BR"/>
        </w:rPr>
        <w:t xml:space="preserve">social: </w:t>
      </w:r>
      <w:r w:rsidRPr="00554948">
        <w:rPr>
          <w:i/>
          <w:sz w:val="24"/>
          <w:lang w:val="pt-BR"/>
        </w:rPr>
        <w:t xml:space="preserve">católicos, </w:t>
      </w:r>
      <w:r w:rsidRPr="00554948">
        <w:rPr>
          <w:i/>
          <w:spacing w:val="-4"/>
          <w:sz w:val="24"/>
          <w:lang w:val="pt-BR"/>
        </w:rPr>
        <w:t>protestantes</w:t>
      </w:r>
      <w:r w:rsidRPr="00554948">
        <w:rPr>
          <w:i/>
          <w:spacing w:val="52"/>
          <w:sz w:val="24"/>
          <w:lang w:val="pt-BR"/>
        </w:rPr>
        <w:t xml:space="preserve"> </w:t>
      </w:r>
      <w:r w:rsidRPr="00554948">
        <w:rPr>
          <w:i/>
          <w:sz w:val="24"/>
          <w:lang w:val="pt-BR"/>
        </w:rPr>
        <w:t xml:space="preserve">e novos  </w:t>
      </w:r>
      <w:r w:rsidRPr="00554948">
        <w:rPr>
          <w:i/>
          <w:spacing w:val="-4"/>
          <w:sz w:val="24"/>
          <w:lang w:val="pt-BR"/>
        </w:rPr>
        <w:t xml:space="preserve">movimentos religiosos </w:t>
      </w:r>
      <w:r w:rsidRPr="00554948">
        <w:rPr>
          <w:i/>
          <w:sz w:val="24"/>
          <w:lang w:val="pt-BR"/>
        </w:rPr>
        <w:t xml:space="preserve">no </w:t>
      </w:r>
      <w:r w:rsidRPr="00554948">
        <w:rPr>
          <w:i/>
          <w:spacing w:val="-3"/>
          <w:sz w:val="24"/>
          <w:lang w:val="pt-BR"/>
        </w:rPr>
        <w:t>Brasil</w:t>
      </w:r>
      <w:r w:rsidRPr="00554948">
        <w:rPr>
          <w:spacing w:val="-3"/>
          <w:sz w:val="24"/>
          <w:lang w:val="pt-BR"/>
        </w:rPr>
        <w:t xml:space="preserve">. </w:t>
      </w:r>
      <w:r>
        <w:rPr>
          <w:sz w:val="24"/>
        </w:rPr>
        <w:t xml:space="preserve">São </w:t>
      </w:r>
      <w:r>
        <w:rPr>
          <w:spacing w:val="2"/>
          <w:sz w:val="24"/>
        </w:rPr>
        <w:t xml:space="preserve">Paulo: </w:t>
      </w:r>
      <w:r>
        <w:rPr>
          <w:spacing w:val="3"/>
          <w:sz w:val="24"/>
        </w:rPr>
        <w:t xml:space="preserve">Paulus,  </w:t>
      </w:r>
      <w:r>
        <w:rPr>
          <w:sz w:val="24"/>
        </w:rPr>
        <w:t>2004.</w:t>
      </w:r>
    </w:p>
    <w:p w:rsidR="0041689C" w:rsidRDefault="0041689C">
      <w:pPr>
        <w:pStyle w:val="Corpodetexto"/>
        <w:spacing w:before="5"/>
      </w:pPr>
    </w:p>
    <w:p w:rsidR="0041689C" w:rsidRPr="00554948" w:rsidRDefault="00E60DE1">
      <w:pPr>
        <w:pStyle w:val="PargrafodaLista"/>
        <w:numPr>
          <w:ilvl w:val="0"/>
          <w:numId w:val="4"/>
        </w:numPr>
        <w:tabs>
          <w:tab w:val="left" w:pos="1199"/>
        </w:tabs>
        <w:spacing w:line="286" w:lineRule="exact"/>
        <w:ind w:right="119" w:hanging="721"/>
        <w:rPr>
          <w:sz w:val="24"/>
          <w:lang w:val="pt-BR"/>
        </w:rPr>
      </w:pPr>
      <w:r w:rsidRPr="00554948">
        <w:rPr>
          <w:sz w:val="24"/>
          <w:lang w:val="pt-BR"/>
        </w:rPr>
        <w:t xml:space="preserve">LIENEMANN-PERRIN, Christine. </w:t>
      </w:r>
      <w:r w:rsidRPr="00554948">
        <w:rPr>
          <w:i/>
          <w:spacing w:val="-3"/>
          <w:sz w:val="24"/>
          <w:lang w:val="pt-BR"/>
        </w:rPr>
        <w:t xml:space="preserve">Missão </w:t>
      </w:r>
      <w:r w:rsidRPr="00554948">
        <w:rPr>
          <w:i/>
          <w:sz w:val="24"/>
          <w:lang w:val="pt-BR"/>
        </w:rPr>
        <w:t xml:space="preserve">e </w:t>
      </w:r>
      <w:r w:rsidRPr="00554948">
        <w:rPr>
          <w:i/>
          <w:spacing w:val="-3"/>
          <w:sz w:val="24"/>
          <w:lang w:val="pt-BR"/>
        </w:rPr>
        <w:t xml:space="preserve">diálogo </w:t>
      </w:r>
      <w:r w:rsidRPr="00554948">
        <w:rPr>
          <w:i/>
          <w:spacing w:val="-4"/>
          <w:sz w:val="24"/>
          <w:lang w:val="pt-BR"/>
        </w:rPr>
        <w:t>inter-religioso.</w:t>
      </w:r>
      <w:r w:rsidRPr="00554948">
        <w:rPr>
          <w:i/>
          <w:spacing w:val="52"/>
          <w:sz w:val="24"/>
          <w:lang w:val="pt-BR"/>
        </w:rPr>
        <w:t xml:space="preserve"> </w:t>
      </w:r>
      <w:r w:rsidRPr="00554948">
        <w:rPr>
          <w:sz w:val="24"/>
          <w:lang w:val="pt-BR"/>
        </w:rPr>
        <w:t xml:space="preserve">São </w:t>
      </w:r>
      <w:r w:rsidRPr="00554948">
        <w:rPr>
          <w:spacing w:val="3"/>
          <w:sz w:val="24"/>
          <w:lang w:val="pt-BR"/>
        </w:rPr>
        <w:t xml:space="preserve">Leopoldo: </w:t>
      </w:r>
      <w:r w:rsidRPr="00554948">
        <w:rPr>
          <w:sz w:val="24"/>
          <w:lang w:val="pt-BR"/>
        </w:rPr>
        <w:t xml:space="preserve">Sinodal/CEBI, 2005, </w:t>
      </w:r>
      <w:r w:rsidRPr="00554948">
        <w:rPr>
          <w:spacing w:val="3"/>
          <w:sz w:val="24"/>
          <w:lang w:val="pt-BR"/>
        </w:rPr>
        <w:t xml:space="preserve">pp. </w:t>
      </w:r>
      <w:r w:rsidRPr="00554948">
        <w:rPr>
          <w:sz w:val="24"/>
          <w:lang w:val="pt-BR"/>
        </w:rPr>
        <w:t>101-164.</w:t>
      </w:r>
    </w:p>
    <w:p w:rsidR="0041689C" w:rsidRPr="00554948" w:rsidRDefault="0041689C">
      <w:pPr>
        <w:pStyle w:val="Corpodetexto"/>
        <w:spacing w:before="2"/>
        <w:rPr>
          <w:sz w:val="25"/>
          <w:lang w:val="pt-BR"/>
        </w:rPr>
      </w:pPr>
    </w:p>
    <w:p w:rsidR="0041689C" w:rsidRPr="00554948" w:rsidRDefault="00E60DE1">
      <w:pPr>
        <w:pStyle w:val="PargrafodaLista"/>
        <w:numPr>
          <w:ilvl w:val="0"/>
          <w:numId w:val="4"/>
        </w:numPr>
        <w:tabs>
          <w:tab w:val="left" w:pos="1199"/>
        </w:tabs>
        <w:spacing w:line="242" w:lineRule="auto"/>
        <w:ind w:right="118" w:hanging="721"/>
        <w:rPr>
          <w:sz w:val="24"/>
          <w:lang w:val="pt-BR"/>
        </w:rPr>
      </w:pPr>
      <w:r w:rsidRPr="00554948">
        <w:rPr>
          <w:sz w:val="24"/>
          <w:lang w:val="pt-BR"/>
        </w:rPr>
        <w:t xml:space="preserve">WIRTH, Lauri </w:t>
      </w:r>
      <w:r w:rsidRPr="00554948">
        <w:rPr>
          <w:spacing w:val="2"/>
          <w:sz w:val="24"/>
          <w:lang w:val="pt-BR"/>
        </w:rPr>
        <w:t xml:space="preserve">Emilio. Religião </w:t>
      </w:r>
      <w:r w:rsidRPr="00554948">
        <w:rPr>
          <w:sz w:val="24"/>
          <w:lang w:val="pt-BR"/>
        </w:rPr>
        <w:t xml:space="preserve">e </w:t>
      </w:r>
      <w:r w:rsidRPr="00554948">
        <w:rPr>
          <w:spacing w:val="2"/>
          <w:sz w:val="24"/>
          <w:lang w:val="pt-BR"/>
        </w:rPr>
        <w:t xml:space="preserve">epistemologias pós-coloniais. </w:t>
      </w:r>
      <w:r w:rsidRPr="00554948">
        <w:rPr>
          <w:spacing w:val="-4"/>
          <w:sz w:val="24"/>
          <w:lang w:val="pt-BR"/>
        </w:rPr>
        <w:t xml:space="preserve">In: </w:t>
      </w:r>
      <w:r w:rsidRPr="00554948">
        <w:rPr>
          <w:spacing w:val="-3"/>
          <w:sz w:val="24"/>
          <w:lang w:val="pt-BR"/>
        </w:rPr>
        <w:t xml:space="preserve">PASSOS, </w:t>
      </w:r>
      <w:r w:rsidRPr="00554948">
        <w:rPr>
          <w:sz w:val="24"/>
          <w:lang w:val="pt-BR"/>
        </w:rPr>
        <w:t xml:space="preserve">João Décio e </w:t>
      </w:r>
      <w:r w:rsidRPr="00554948">
        <w:rPr>
          <w:spacing w:val="-3"/>
          <w:sz w:val="24"/>
          <w:lang w:val="pt-BR"/>
        </w:rPr>
        <w:t xml:space="preserve">USARSKI, </w:t>
      </w:r>
      <w:r w:rsidRPr="00554948">
        <w:rPr>
          <w:sz w:val="24"/>
          <w:lang w:val="pt-BR"/>
        </w:rPr>
        <w:t xml:space="preserve">Frank (orgs.). </w:t>
      </w:r>
      <w:r w:rsidRPr="00554948">
        <w:rPr>
          <w:i/>
          <w:sz w:val="24"/>
          <w:lang w:val="pt-BR"/>
        </w:rPr>
        <w:t xml:space="preserve">Compêndio de Ciência da </w:t>
      </w:r>
      <w:r w:rsidRPr="00554948">
        <w:rPr>
          <w:i/>
          <w:spacing w:val="-3"/>
          <w:sz w:val="24"/>
          <w:lang w:val="pt-BR"/>
        </w:rPr>
        <w:t xml:space="preserve">Religião. </w:t>
      </w:r>
      <w:r w:rsidRPr="00554948">
        <w:rPr>
          <w:sz w:val="24"/>
          <w:lang w:val="pt-BR"/>
        </w:rPr>
        <w:t xml:space="preserve">São </w:t>
      </w:r>
      <w:r w:rsidRPr="00554948">
        <w:rPr>
          <w:spacing w:val="2"/>
          <w:sz w:val="24"/>
          <w:lang w:val="pt-BR"/>
        </w:rPr>
        <w:t xml:space="preserve">Paulo: Paulinas/Paulus, </w:t>
      </w:r>
      <w:r w:rsidRPr="00554948">
        <w:rPr>
          <w:sz w:val="24"/>
          <w:lang w:val="pt-BR"/>
        </w:rPr>
        <w:t xml:space="preserve">2013, </w:t>
      </w:r>
      <w:r w:rsidRPr="00554948">
        <w:rPr>
          <w:spacing w:val="3"/>
          <w:sz w:val="24"/>
          <w:lang w:val="pt-BR"/>
        </w:rPr>
        <w:t>pp.</w:t>
      </w:r>
      <w:r w:rsidRPr="00554948">
        <w:rPr>
          <w:spacing w:val="45"/>
          <w:sz w:val="24"/>
          <w:lang w:val="pt-BR"/>
        </w:rPr>
        <w:t xml:space="preserve"> </w:t>
      </w:r>
      <w:r w:rsidRPr="00554948">
        <w:rPr>
          <w:sz w:val="24"/>
          <w:lang w:val="pt-BR"/>
        </w:rPr>
        <w:t>129-142.</w:t>
      </w:r>
    </w:p>
    <w:p w:rsidR="0041689C" w:rsidRPr="00554948" w:rsidRDefault="0041689C">
      <w:pPr>
        <w:pStyle w:val="Corpodetexto"/>
        <w:rPr>
          <w:lang w:val="pt-BR"/>
        </w:rPr>
      </w:pPr>
    </w:p>
    <w:p w:rsidR="0041689C" w:rsidRPr="00554948" w:rsidRDefault="0041689C">
      <w:pPr>
        <w:pStyle w:val="Corpodetexto"/>
        <w:rPr>
          <w:lang w:val="pt-BR"/>
        </w:rPr>
      </w:pPr>
    </w:p>
    <w:p w:rsidR="0041689C" w:rsidRPr="00554948" w:rsidRDefault="0041689C">
      <w:pPr>
        <w:pStyle w:val="Corpodetexto"/>
        <w:spacing w:before="9"/>
        <w:rPr>
          <w:sz w:val="18"/>
          <w:lang w:val="pt-BR"/>
        </w:rPr>
      </w:pPr>
    </w:p>
    <w:p w:rsidR="0041689C" w:rsidRDefault="00F279F7">
      <w:pPr>
        <w:pStyle w:val="Ttulo1"/>
      </w:pPr>
      <w:r w:rsidRPr="00F279F7">
        <w:t>DOCTORADO</w:t>
      </w:r>
    </w:p>
    <w:p w:rsidR="0041689C" w:rsidRDefault="0041689C">
      <w:pPr>
        <w:pStyle w:val="Corpodetexto"/>
        <w:spacing w:before="6"/>
        <w:rPr>
          <w:b/>
          <w:sz w:val="25"/>
        </w:rPr>
      </w:pPr>
    </w:p>
    <w:p w:rsidR="0041689C" w:rsidRDefault="00E60DE1">
      <w:pPr>
        <w:pStyle w:val="PargrafodaLista"/>
        <w:numPr>
          <w:ilvl w:val="0"/>
          <w:numId w:val="3"/>
        </w:numPr>
        <w:tabs>
          <w:tab w:val="left" w:pos="838"/>
        </w:tabs>
        <w:spacing w:line="286" w:lineRule="exact"/>
        <w:ind w:right="121"/>
        <w:rPr>
          <w:sz w:val="24"/>
        </w:rPr>
      </w:pPr>
      <w:r w:rsidRPr="00554948">
        <w:rPr>
          <w:sz w:val="24"/>
          <w:lang w:val="pt-BR"/>
        </w:rPr>
        <w:t xml:space="preserve">BOURDIEU, Pierre. </w:t>
      </w:r>
      <w:r w:rsidRPr="00554948">
        <w:rPr>
          <w:i/>
          <w:sz w:val="24"/>
          <w:lang w:val="pt-BR"/>
        </w:rPr>
        <w:t xml:space="preserve">A Economia das trocas </w:t>
      </w:r>
      <w:r w:rsidRPr="00554948">
        <w:rPr>
          <w:i/>
          <w:spacing w:val="-4"/>
          <w:sz w:val="24"/>
          <w:lang w:val="pt-BR"/>
        </w:rPr>
        <w:t xml:space="preserve">simbólicas. </w:t>
      </w:r>
      <w:r>
        <w:rPr>
          <w:sz w:val="24"/>
        </w:rPr>
        <w:t xml:space="preserve">Perspectiva: São </w:t>
      </w:r>
      <w:r>
        <w:rPr>
          <w:spacing w:val="2"/>
          <w:sz w:val="24"/>
        </w:rPr>
        <w:t xml:space="preserve">Paulo, </w:t>
      </w:r>
      <w:r>
        <w:rPr>
          <w:sz w:val="24"/>
        </w:rPr>
        <w:t xml:space="preserve">1999, </w:t>
      </w:r>
      <w:r>
        <w:rPr>
          <w:spacing w:val="3"/>
          <w:sz w:val="24"/>
        </w:rPr>
        <w:t>pp.</w:t>
      </w:r>
      <w:r>
        <w:rPr>
          <w:spacing w:val="-2"/>
          <w:sz w:val="24"/>
        </w:rPr>
        <w:t xml:space="preserve"> </w:t>
      </w:r>
      <w:r>
        <w:rPr>
          <w:sz w:val="24"/>
        </w:rPr>
        <w:t>27-181.</w:t>
      </w:r>
    </w:p>
    <w:p w:rsidR="0041689C" w:rsidRDefault="0041689C">
      <w:pPr>
        <w:pStyle w:val="Corpodetexto"/>
        <w:spacing w:before="2"/>
        <w:rPr>
          <w:sz w:val="25"/>
        </w:rPr>
      </w:pPr>
    </w:p>
    <w:p w:rsidR="0041689C" w:rsidRDefault="00E60DE1">
      <w:pPr>
        <w:pStyle w:val="PargrafodaLista"/>
        <w:numPr>
          <w:ilvl w:val="0"/>
          <w:numId w:val="3"/>
        </w:numPr>
        <w:tabs>
          <w:tab w:val="left" w:pos="838"/>
        </w:tabs>
        <w:ind w:right="109"/>
        <w:rPr>
          <w:sz w:val="24"/>
        </w:rPr>
      </w:pPr>
      <w:r w:rsidRPr="00554948">
        <w:rPr>
          <w:sz w:val="24"/>
          <w:lang w:val="pt-BR"/>
        </w:rPr>
        <w:t xml:space="preserve">HERVIEU-LÉGER, Danièlle. </w:t>
      </w:r>
      <w:r w:rsidRPr="00554948">
        <w:rPr>
          <w:i/>
          <w:sz w:val="24"/>
          <w:lang w:val="pt-BR"/>
        </w:rPr>
        <w:t xml:space="preserve">O </w:t>
      </w:r>
      <w:r w:rsidRPr="00554948">
        <w:rPr>
          <w:i/>
          <w:spacing w:val="-3"/>
          <w:sz w:val="24"/>
          <w:lang w:val="pt-BR"/>
        </w:rPr>
        <w:t xml:space="preserve">Peregrino </w:t>
      </w:r>
      <w:r w:rsidRPr="00554948">
        <w:rPr>
          <w:i/>
          <w:sz w:val="24"/>
          <w:lang w:val="pt-BR"/>
        </w:rPr>
        <w:t xml:space="preserve">e o Convertido: </w:t>
      </w:r>
      <w:r w:rsidRPr="00554948">
        <w:rPr>
          <w:sz w:val="24"/>
          <w:lang w:val="pt-BR"/>
        </w:rPr>
        <w:t xml:space="preserve">a </w:t>
      </w:r>
      <w:r w:rsidRPr="00554948">
        <w:rPr>
          <w:i/>
          <w:spacing w:val="-4"/>
          <w:sz w:val="24"/>
          <w:lang w:val="pt-BR"/>
        </w:rPr>
        <w:t>religião</w:t>
      </w:r>
      <w:r w:rsidRPr="00554948">
        <w:rPr>
          <w:i/>
          <w:spacing w:val="52"/>
          <w:sz w:val="24"/>
          <w:lang w:val="pt-BR"/>
        </w:rPr>
        <w:t xml:space="preserve"> </w:t>
      </w:r>
      <w:r w:rsidRPr="00554948">
        <w:rPr>
          <w:i/>
          <w:sz w:val="24"/>
          <w:lang w:val="pt-BR"/>
        </w:rPr>
        <w:t xml:space="preserve">em </w:t>
      </w:r>
      <w:r w:rsidRPr="00554948">
        <w:rPr>
          <w:i/>
          <w:spacing w:val="-4"/>
          <w:sz w:val="24"/>
          <w:lang w:val="pt-BR"/>
        </w:rPr>
        <w:t xml:space="preserve">movimento.  </w:t>
      </w:r>
      <w:r>
        <w:rPr>
          <w:sz w:val="24"/>
        </w:rPr>
        <w:t xml:space="preserve">Petrópolis, </w:t>
      </w:r>
      <w:r>
        <w:rPr>
          <w:spacing w:val="2"/>
          <w:sz w:val="24"/>
        </w:rPr>
        <w:t>Vozes,</w:t>
      </w:r>
      <w:r>
        <w:rPr>
          <w:spacing w:val="10"/>
          <w:sz w:val="24"/>
        </w:rPr>
        <w:t xml:space="preserve"> </w:t>
      </w:r>
      <w:r>
        <w:rPr>
          <w:sz w:val="24"/>
        </w:rPr>
        <w:t>2008.</w:t>
      </w:r>
    </w:p>
    <w:p w:rsidR="0041689C" w:rsidRDefault="0041689C">
      <w:pPr>
        <w:pStyle w:val="Corpodetexto"/>
        <w:spacing w:before="4"/>
      </w:pPr>
    </w:p>
    <w:p w:rsidR="0041689C" w:rsidRPr="00554948" w:rsidRDefault="00E60DE1">
      <w:pPr>
        <w:pStyle w:val="PargrafodaLista"/>
        <w:numPr>
          <w:ilvl w:val="0"/>
          <w:numId w:val="3"/>
        </w:numPr>
        <w:tabs>
          <w:tab w:val="left" w:pos="838"/>
        </w:tabs>
        <w:spacing w:line="242" w:lineRule="auto"/>
        <w:ind w:right="118"/>
        <w:rPr>
          <w:sz w:val="24"/>
          <w:lang w:val="pt-BR"/>
        </w:rPr>
      </w:pPr>
      <w:r w:rsidRPr="00554948">
        <w:rPr>
          <w:sz w:val="24"/>
          <w:lang w:val="pt-BR"/>
        </w:rPr>
        <w:t xml:space="preserve">GUERRIERO, Silas. Antropologia da </w:t>
      </w:r>
      <w:r w:rsidRPr="00554948">
        <w:rPr>
          <w:spacing w:val="2"/>
          <w:sz w:val="24"/>
          <w:lang w:val="pt-BR"/>
        </w:rPr>
        <w:t xml:space="preserve">Religião. </w:t>
      </w:r>
      <w:r w:rsidRPr="00554948">
        <w:rPr>
          <w:spacing w:val="-4"/>
          <w:sz w:val="24"/>
          <w:lang w:val="pt-BR"/>
        </w:rPr>
        <w:t xml:space="preserve">In: </w:t>
      </w:r>
      <w:r w:rsidRPr="00554948">
        <w:rPr>
          <w:spacing w:val="-3"/>
          <w:sz w:val="24"/>
          <w:lang w:val="pt-BR"/>
        </w:rPr>
        <w:t xml:space="preserve">PASSOS, </w:t>
      </w:r>
      <w:r w:rsidRPr="00554948">
        <w:rPr>
          <w:sz w:val="24"/>
          <w:lang w:val="pt-BR"/>
        </w:rPr>
        <w:t xml:space="preserve">João Décio e </w:t>
      </w:r>
      <w:r w:rsidRPr="00554948">
        <w:rPr>
          <w:spacing w:val="-3"/>
          <w:sz w:val="24"/>
          <w:lang w:val="pt-BR"/>
        </w:rPr>
        <w:t xml:space="preserve">USARSKI, </w:t>
      </w:r>
      <w:r w:rsidRPr="00554948">
        <w:rPr>
          <w:sz w:val="24"/>
          <w:lang w:val="pt-BR"/>
        </w:rPr>
        <w:t xml:space="preserve">Frank (orgs.). </w:t>
      </w:r>
      <w:r w:rsidRPr="00554948">
        <w:rPr>
          <w:i/>
          <w:sz w:val="24"/>
          <w:lang w:val="pt-BR"/>
        </w:rPr>
        <w:t xml:space="preserve">Compêndio de Ciência da </w:t>
      </w:r>
      <w:r w:rsidRPr="00554948">
        <w:rPr>
          <w:i/>
          <w:spacing w:val="-3"/>
          <w:sz w:val="24"/>
          <w:lang w:val="pt-BR"/>
        </w:rPr>
        <w:t xml:space="preserve">Religião. </w:t>
      </w:r>
      <w:r w:rsidRPr="00554948">
        <w:rPr>
          <w:sz w:val="24"/>
          <w:lang w:val="pt-BR"/>
        </w:rPr>
        <w:t xml:space="preserve">São </w:t>
      </w:r>
      <w:r w:rsidRPr="00554948">
        <w:rPr>
          <w:spacing w:val="2"/>
          <w:sz w:val="24"/>
          <w:lang w:val="pt-BR"/>
        </w:rPr>
        <w:t xml:space="preserve">Paulo: Paulinas/Paulus, </w:t>
      </w:r>
      <w:r w:rsidRPr="00554948">
        <w:rPr>
          <w:sz w:val="24"/>
          <w:lang w:val="pt-BR"/>
        </w:rPr>
        <w:t xml:space="preserve">2013, </w:t>
      </w:r>
      <w:r w:rsidRPr="00554948">
        <w:rPr>
          <w:spacing w:val="3"/>
          <w:sz w:val="24"/>
          <w:lang w:val="pt-BR"/>
        </w:rPr>
        <w:t>pp.</w:t>
      </w:r>
      <w:r w:rsidRPr="00554948">
        <w:rPr>
          <w:spacing w:val="7"/>
          <w:sz w:val="24"/>
          <w:lang w:val="pt-BR"/>
        </w:rPr>
        <w:t xml:space="preserve"> </w:t>
      </w:r>
      <w:r w:rsidRPr="00554948">
        <w:rPr>
          <w:sz w:val="24"/>
          <w:lang w:val="pt-BR"/>
        </w:rPr>
        <w:t>243-256.</w:t>
      </w:r>
    </w:p>
    <w:p w:rsidR="0041689C" w:rsidRPr="00554948" w:rsidRDefault="0041689C">
      <w:pPr>
        <w:spacing w:line="242" w:lineRule="auto"/>
        <w:jc w:val="both"/>
        <w:rPr>
          <w:sz w:val="24"/>
          <w:lang w:val="pt-BR"/>
        </w:rPr>
        <w:sectPr w:rsidR="0041689C" w:rsidRPr="00554948">
          <w:pgSz w:w="12240" w:h="15840"/>
          <w:pgMar w:top="1360" w:right="1580" w:bottom="1240" w:left="1580" w:header="0" w:footer="1044" w:gutter="0"/>
          <w:cols w:space="720"/>
        </w:sectPr>
      </w:pPr>
    </w:p>
    <w:p w:rsidR="0041689C" w:rsidRDefault="00E60DE1">
      <w:pPr>
        <w:pStyle w:val="PargrafodaLista"/>
        <w:numPr>
          <w:ilvl w:val="0"/>
          <w:numId w:val="3"/>
        </w:numPr>
        <w:tabs>
          <w:tab w:val="left" w:pos="838"/>
        </w:tabs>
        <w:spacing w:before="26" w:line="283" w:lineRule="auto"/>
        <w:ind w:right="130"/>
        <w:rPr>
          <w:sz w:val="24"/>
        </w:rPr>
      </w:pPr>
      <w:r>
        <w:rPr>
          <w:sz w:val="24"/>
        </w:rPr>
        <w:lastRenderedPageBreak/>
        <w:t xml:space="preserve">Talal Asad. "The Construction of </w:t>
      </w:r>
      <w:r>
        <w:rPr>
          <w:spacing w:val="3"/>
          <w:sz w:val="24"/>
        </w:rPr>
        <w:t xml:space="preserve">Religion </w:t>
      </w:r>
      <w:r>
        <w:rPr>
          <w:sz w:val="24"/>
        </w:rPr>
        <w:t xml:space="preserve">as an Anthropological Category," </w:t>
      </w:r>
      <w:r>
        <w:rPr>
          <w:spacing w:val="2"/>
          <w:sz w:val="24"/>
        </w:rPr>
        <w:t xml:space="preserve">in </w:t>
      </w:r>
      <w:r>
        <w:rPr>
          <w:i/>
          <w:spacing w:val="-3"/>
          <w:sz w:val="24"/>
        </w:rPr>
        <w:t xml:space="preserve">Genealogies </w:t>
      </w:r>
      <w:r>
        <w:rPr>
          <w:i/>
          <w:sz w:val="24"/>
        </w:rPr>
        <w:t xml:space="preserve">of </w:t>
      </w:r>
      <w:r>
        <w:rPr>
          <w:i/>
          <w:spacing w:val="-3"/>
          <w:sz w:val="24"/>
        </w:rPr>
        <w:t xml:space="preserve">Religion; </w:t>
      </w:r>
      <w:r>
        <w:rPr>
          <w:i/>
          <w:spacing w:val="-4"/>
          <w:sz w:val="24"/>
        </w:rPr>
        <w:t xml:space="preserve">Discipline </w:t>
      </w:r>
      <w:r>
        <w:rPr>
          <w:i/>
          <w:sz w:val="24"/>
        </w:rPr>
        <w:t xml:space="preserve">and Reasons of Power </w:t>
      </w:r>
      <w:r>
        <w:rPr>
          <w:i/>
          <w:spacing w:val="-4"/>
          <w:sz w:val="24"/>
        </w:rPr>
        <w:t xml:space="preserve">in Christianity </w:t>
      </w:r>
      <w:r>
        <w:rPr>
          <w:i/>
          <w:sz w:val="24"/>
        </w:rPr>
        <w:t xml:space="preserve">and </w:t>
      </w:r>
      <w:r>
        <w:rPr>
          <w:i/>
          <w:spacing w:val="-5"/>
          <w:sz w:val="24"/>
        </w:rPr>
        <w:t>Islam</w:t>
      </w:r>
      <w:r>
        <w:rPr>
          <w:spacing w:val="-5"/>
          <w:sz w:val="24"/>
        </w:rPr>
        <w:t xml:space="preserve">.  </w:t>
      </w:r>
      <w:r>
        <w:rPr>
          <w:sz w:val="24"/>
        </w:rPr>
        <w:t xml:space="preserve">Baltimore: </w:t>
      </w:r>
      <w:r>
        <w:rPr>
          <w:spacing w:val="-3"/>
          <w:sz w:val="24"/>
        </w:rPr>
        <w:t xml:space="preserve">Johns </w:t>
      </w:r>
      <w:r>
        <w:rPr>
          <w:sz w:val="24"/>
        </w:rPr>
        <w:t xml:space="preserve">Hopkins University Press, 1993 [1982]), </w:t>
      </w:r>
      <w:r>
        <w:rPr>
          <w:spacing w:val="3"/>
          <w:sz w:val="24"/>
        </w:rPr>
        <w:t>pp.</w:t>
      </w:r>
      <w:r>
        <w:rPr>
          <w:sz w:val="24"/>
        </w:rPr>
        <w:t xml:space="preserve"> 27-54.</w:t>
      </w:r>
    </w:p>
    <w:p w:rsidR="0041689C" w:rsidRDefault="0041689C">
      <w:pPr>
        <w:pStyle w:val="Corpodetexto"/>
      </w:pPr>
    </w:p>
    <w:p w:rsidR="0041689C" w:rsidRPr="00554948" w:rsidRDefault="00F279F7">
      <w:pPr>
        <w:pStyle w:val="Corpodetexto"/>
        <w:spacing w:before="176"/>
        <w:ind w:left="116"/>
        <w:jc w:val="both"/>
        <w:rPr>
          <w:lang w:val="pt-BR"/>
        </w:rPr>
      </w:pPr>
      <w:r w:rsidRPr="00F279F7">
        <w:rPr>
          <w:lang w:val="pt-BR"/>
        </w:rPr>
        <w:t>La bibliografía indicada se encuentra en la Biblioteca Ecuménica</w:t>
      </w:r>
      <w:r w:rsidR="00E60DE1" w:rsidRPr="00554948">
        <w:rPr>
          <w:lang w:val="pt-BR"/>
        </w:rPr>
        <w:t>.</w:t>
      </w:r>
    </w:p>
    <w:p w:rsidR="0041689C" w:rsidRPr="00554948" w:rsidRDefault="0041689C">
      <w:pPr>
        <w:pStyle w:val="Corpodetexto"/>
        <w:rPr>
          <w:lang w:val="pt-BR"/>
        </w:rPr>
      </w:pPr>
    </w:p>
    <w:p w:rsidR="0041689C" w:rsidRPr="00554948" w:rsidRDefault="0041689C">
      <w:pPr>
        <w:pStyle w:val="Corpodetexto"/>
        <w:rPr>
          <w:lang w:val="pt-BR"/>
        </w:rPr>
      </w:pPr>
    </w:p>
    <w:p w:rsidR="0041689C" w:rsidRPr="00554948" w:rsidRDefault="0041689C">
      <w:pPr>
        <w:pStyle w:val="Corpodetexto"/>
        <w:spacing w:before="5"/>
        <w:rPr>
          <w:sz w:val="21"/>
          <w:lang w:val="pt-BR"/>
        </w:rPr>
      </w:pPr>
    </w:p>
    <w:p w:rsidR="0041689C" w:rsidRPr="00554948" w:rsidRDefault="00E60DE1">
      <w:pPr>
        <w:pStyle w:val="Ttulo1"/>
        <w:rPr>
          <w:lang w:val="pt-BR"/>
        </w:rPr>
      </w:pPr>
      <w:r w:rsidRPr="00554948">
        <w:rPr>
          <w:lang w:val="pt-BR"/>
        </w:rPr>
        <w:t xml:space="preserve">Anexo B: </w:t>
      </w:r>
      <w:r w:rsidR="00F279F7" w:rsidRPr="00F279F7">
        <w:rPr>
          <w:lang w:val="pt-BR"/>
        </w:rPr>
        <w:t>Proyecto de Investigación</w:t>
      </w:r>
    </w:p>
    <w:p w:rsidR="0041689C" w:rsidRPr="00554948" w:rsidRDefault="0041689C">
      <w:pPr>
        <w:pStyle w:val="Corpodetexto"/>
        <w:spacing w:before="4"/>
        <w:rPr>
          <w:b/>
          <w:sz w:val="25"/>
          <w:lang w:val="pt-BR"/>
        </w:rPr>
      </w:pPr>
    </w:p>
    <w:p w:rsidR="0041689C" w:rsidRDefault="00E60DE1">
      <w:pPr>
        <w:pStyle w:val="Corpodetexto"/>
        <w:spacing w:before="1" w:line="242" w:lineRule="auto"/>
        <w:ind w:left="116" w:right="110"/>
        <w:jc w:val="both"/>
      </w:pPr>
      <w:r w:rsidRPr="00554948">
        <w:rPr>
          <w:lang w:val="pt-BR"/>
        </w:rPr>
        <w:t xml:space="preserve">Trata-se de uma proposta preliminar de dissertação/tese, e deve revelar o inte- resse do candidato por um tema específico, relacionado a uma das linhas de pesquisa. </w:t>
      </w:r>
      <w:r>
        <w:t>O projeto deve incluir:</w:t>
      </w:r>
    </w:p>
    <w:p w:rsidR="0041689C" w:rsidRDefault="00E60DE1">
      <w:pPr>
        <w:pStyle w:val="PargrafodaLista"/>
        <w:numPr>
          <w:ilvl w:val="0"/>
          <w:numId w:val="2"/>
        </w:numPr>
        <w:tabs>
          <w:tab w:val="left" w:pos="823"/>
        </w:tabs>
        <w:spacing w:before="3" w:line="305" w:lineRule="exact"/>
        <w:rPr>
          <w:sz w:val="24"/>
        </w:rPr>
      </w:pPr>
      <w:r>
        <w:rPr>
          <w:sz w:val="24"/>
        </w:rPr>
        <w:t>Título</w:t>
      </w:r>
    </w:p>
    <w:p w:rsidR="0041689C" w:rsidRDefault="00F279F7" w:rsidP="00F279F7">
      <w:pPr>
        <w:pStyle w:val="PargrafodaLista"/>
        <w:numPr>
          <w:ilvl w:val="0"/>
          <w:numId w:val="2"/>
        </w:numPr>
        <w:tabs>
          <w:tab w:val="left" w:pos="823"/>
        </w:tabs>
        <w:spacing w:line="305" w:lineRule="exact"/>
        <w:rPr>
          <w:sz w:val="24"/>
        </w:rPr>
      </w:pPr>
      <w:r w:rsidRPr="00F279F7">
        <w:rPr>
          <w:sz w:val="24"/>
        </w:rPr>
        <w:t>Nombre del autor</w:t>
      </w:r>
    </w:p>
    <w:p w:rsidR="0041689C" w:rsidRDefault="00F279F7" w:rsidP="00F279F7">
      <w:pPr>
        <w:pStyle w:val="PargrafodaLista"/>
        <w:numPr>
          <w:ilvl w:val="0"/>
          <w:numId w:val="2"/>
        </w:numPr>
        <w:tabs>
          <w:tab w:val="left" w:pos="823"/>
        </w:tabs>
        <w:spacing w:before="6"/>
        <w:rPr>
          <w:sz w:val="24"/>
        </w:rPr>
      </w:pPr>
      <w:r w:rsidRPr="00F279F7">
        <w:rPr>
          <w:spacing w:val="2"/>
          <w:sz w:val="24"/>
        </w:rPr>
        <w:t>Resumen de 5 líneas</w:t>
      </w:r>
    </w:p>
    <w:p w:rsidR="0041689C" w:rsidRDefault="00F279F7" w:rsidP="00F279F7">
      <w:pPr>
        <w:pStyle w:val="PargrafodaLista"/>
        <w:numPr>
          <w:ilvl w:val="0"/>
          <w:numId w:val="2"/>
        </w:numPr>
        <w:tabs>
          <w:tab w:val="left" w:pos="823"/>
        </w:tabs>
        <w:spacing w:before="6" w:line="305" w:lineRule="exact"/>
        <w:rPr>
          <w:sz w:val="24"/>
        </w:rPr>
      </w:pPr>
      <w:r w:rsidRPr="00F279F7">
        <w:rPr>
          <w:sz w:val="24"/>
        </w:rPr>
        <w:t>Introducción</w:t>
      </w:r>
    </w:p>
    <w:p w:rsidR="0041689C" w:rsidRPr="00554948" w:rsidRDefault="00F279F7" w:rsidP="00F279F7">
      <w:pPr>
        <w:pStyle w:val="PargrafodaLista"/>
        <w:numPr>
          <w:ilvl w:val="0"/>
          <w:numId w:val="2"/>
        </w:numPr>
        <w:tabs>
          <w:tab w:val="left" w:pos="823"/>
        </w:tabs>
        <w:spacing w:line="305" w:lineRule="exact"/>
        <w:rPr>
          <w:sz w:val="24"/>
          <w:lang w:val="pt-BR"/>
        </w:rPr>
      </w:pPr>
      <w:r w:rsidRPr="00F279F7">
        <w:rPr>
          <w:sz w:val="24"/>
          <w:lang w:val="pt-BR"/>
        </w:rPr>
        <w:t>Definición del problema y los objetivos de la investigación</w:t>
      </w:r>
    </w:p>
    <w:p w:rsidR="0041689C" w:rsidRDefault="00F279F7" w:rsidP="00F279F7">
      <w:pPr>
        <w:pStyle w:val="PargrafodaLista"/>
        <w:numPr>
          <w:ilvl w:val="0"/>
          <w:numId w:val="2"/>
        </w:numPr>
        <w:tabs>
          <w:tab w:val="left" w:pos="823"/>
        </w:tabs>
        <w:spacing w:before="6" w:line="305" w:lineRule="exact"/>
        <w:rPr>
          <w:sz w:val="24"/>
        </w:rPr>
      </w:pPr>
      <w:r w:rsidRPr="00F279F7">
        <w:rPr>
          <w:sz w:val="24"/>
        </w:rPr>
        <w:t>Justificación del tema elegido</w:t>
      </w:r>
    </w:p>
    <w:p w:rsidR="0041689C" w:rsidRDefault="00F279F7" w:rsidP="00F279F7">
      <w:pPr>
        <w:pStyle w:val="PargrafodaLista"/>
        <w:numPr>
          <w:ilvl w:val="0"/>
          <w:numId w:val="2"/>
        </w:numPr>
        <w:tabs>
          <w:tab w:val="left" w:pos="823"/>
        </w:tabs>
        <w:spacing w:line="305" w:lineRule="exact"/>
        <w:rPr>
          <w:sz w:val="24"/>
        </w:rPr>
      </w:pPr>
      <w:r w:rsidRPr="00F279F7">
        <w:rPr>
          <w:sz w:val="24"/>
        </w:rPr>
        <w:t>Demostración de su importancia</w:t>
      </w:r>
    </w:p>
    <w:p w:rsidR="0041689C" w:rsidRDefault="004A367E" w:rsidP="004A367E">
      <w:pPr>
        <w:pStyle w:val="PargrafodaLista"/>
        <w:numPr>
          <w:ilvl w:val="0"/>
          <w:numId w:val="2"/>
        </w:numPr>
        <w:tabs>
          <w:tab w:val="left" w:pos="823"/>
        </w:tabs>
        <w:spacing w:before="6"/>
        <w:rPr>
          <w:sz w:val="24"/>
        </w:rPr>
      </w:pPr>
      <w:r w:rsidRPr="004A367E">
        <w:rPr>
          <w:spacing w:val="2"/>
          <w:sz w:val="24"/>
        </w:rPr>
        <w:t>Revisión de Literatura</w:t>
      </w:r>
    </w:p>
    <w:p w:rsidR="0041689C" w:rsidRDefault="004A367E" w:rsidP="004A367E">
      <w:pPr>
        <w:pStyle w:val="PargrafodaLista"/>
        <w:numPr>
          <w:ilvl w:val="0"/>
          <w:numId w:val="2"/>
        </w:numPr>
        <w:tabs>
          <w:tab w:val="left" w:pos="823"/>
        </w:tabs>
        <w:spacing w:before="6" w:line="305" w:lineRule="exact"/>
        <w:rPr>
          <w:sz w:val="24"/>
        </w:rPr>
      </w:pPr>
      <w:r w:rsidRPr="004A367E">
        <w:rPr>
          <w:sz w:val="24"/>
        </w:rPr>
        <w:t>Procedimiento metodológico y</w:t>
      </w:r>
    </w:p>
    <w:p w:rsidR="0041689C" w:rsidRPr="00554948" w:rsidRDefault="004A367E" w:rsidP="004A367E">
      <w:pPr>
        <w:pStyle w:val="PargrafodaLista"/>
        <w:numPr>
          <w:ilvl w:val="0"/>
          <w:numId w:val="2"/>
        </w:numPr>
        <w:tabs>
          <w:tab w:val="left" w:pos="823"/>
        </w:tabs>
        <w:spacing w:line="305" w:lineRule="exact"/>
        <w:rPr>
          <w:sz w:val="24"/>
          <w:lang w:val="pt-BR"/>
        </w:rPr>
      </w:pPr>
      <w:r w:rsidRPr="004A367E">
        <w:rPr>
          <w:sz w:val="24"/>
          <w:lang w:val="pt-BR"/>
        </w:rPr>
        <w:t>Bibliografía básica para la investigación del tema seleccionado</w:t>
      </w:r>
      <w:r w:rsidR="00E60DE1" w:rsidRPr="00554948">
        <w:rPr>
          <w:sz w:val="24"/>
          <w:lang w:val="pt-BR"/>
        </w:rPr>
        <w:t>.</w:t>
      </w:r>
    </w:p>
    <w:p w:rsidR="0041689C" w:rsidRPr="00554948" w:rsidRDefault="0041689C">
      <w:pPr>
        <w:pStyle w:val="Corpodetexto"/>
        <w:spacing w:before="1"/>
        <w:rPr>
          <w:sz w:val="23"/>
          <w:lang w:val="pt-BR"/>
        </w:rPr>
      </w:pPr>
    </w:p>
    <w:p w:rsidR="0041689C" w:rsidRPr="00554948" w:rsidRDefault="004A367E">
      <w:pPr>
        <w:spacing w:before="1"/>
        <w:ind w:left="116"/>
        <w:jc w:val="both"/>
        <w:rPr>
          <w:sz w:val="24"/>
          <w:lang w:val="pt-BR"/>
        </w:rPr>
      </w:pPr>
      <w:r w:rsidRPr="004A367E">
        <w:rPr>
          <w:b/>
          <w:sz w:val="24"/>
          <w:lang w:val="pt-BR"/>
        </w:rPr>
        <w:t>Área de Concentración</w:t>
      </w:r>
      <w:r w:rsidR="00E60DE1" w:rsidRPr="00554948">
        <w:rPr>
          <w:b/>
          <w:sz w:val="24"/>
          <w:lang w:val="pt-BR"/>
        </w:rPr>
        <w:t xml:space="preserve">: </w:t>
      </w:r>
      <w:r w:rsidRPr="004A367E">
        <w:rPr>
          <w:sz w:val="24"/>
          <w:lang w:val="pt-BR"/>
        </w:rPr>
        <w:t>conforme arriba detallado</w:t>
      </w:r>
    </w:p>
    <w:p w:rsidR="0041689C" w:rsidRPr="00554948" w:rsidRDefault="004A367E">
      <w:pPr>
        <w:spacing w:before="1"/>
        <w:ind w:left="116"/>
        <w:jc w:val="both"/>
        <w:rPr>
          <w:sz w:val="24"/>
          <w:lang w:val="pt-BR"/>
        </w:rPr>
      </w:pPr>
      <w:r w:rsidRPr="004A367E">
        <w:rPr>
          <w:b/>
          <w:sz w:val="24"/>
          <w:lang w:val="pt-BR"/>
        </w:rPr>
        <w:t>Líneas de Investigación</w:t>
      </w:r>
      <w:r w:rsidR="00E60DE1" w:rsidRPr="00554948">
        <w:rPr>
          <w:b/>
          <w:sz w:val="24"/>
          <w:lang w:val="pt-BR"/>
        </w:rPr>
        <w:t xml:space="preserve">: </w:t>
      </w:r>
      <w:r w:rsidRPr="004A367E">
        <w:rPr>
          <w:sz w:val="24"/>
          <w:lang w:val="pt-BR"/>
        </w:rPr>
        <w:t>conforme arriba detallado</w:t>
      </w:r>
    </w:p>
    <w:p w:rsidR="0041689C" w:rsidRPr="00554948" w:rsidRDefault="004A367E">
      <w:pPr>
        <w:pStyle w:val="Corpodetexto"/>
        <w:spacing w:before="17"/>
        <w:ind w:left="116"/>
        <w:jc w:val="both"/>
        <w:rPr>
          <w:lang w:val="pt-BR"/>
        </w:rPr>
      </w:pPr>
      <w:r w:rsidRPr="004A367E">
        <w:rPr>
          <w:lang w:val="pt-BR"/>
        </w:rPr>
        <w:t>El proyecto debe ser digitado sobre un espacio de 1,5 (uno y medio) y fuente 12</w:t>
      </w:r>
      <w:r w:rsidR="00E60DE1" w:rsidRPr="00554948">
        <w:rPr>
          <w:lang w:val="pt-BR"/>
        </w:rPr>
        <w:t>.</w:t>
      </w:r>
    </w:p>
    <w:sectPr w:rsidR="0041689C" w:rsidRPr="00554948">
      <w:pgSz w:w="12240" w:h="15840"/>
      <w:pgMar w:top="1380" w:right="1580" w:bottom="1240" w:left="1580" w:header="0" w:footer="10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6E8" w:rsidRDefault="004726E8">
      <w:r>
        <w:separator/>
      </w:r>
    </w:p>
  </w:endnote>
  <w:endnote w:type="continuationSeparator" w:id="0">
    <w:p w:rsidR="004726E8" w:rsidRDefault="00472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89C" w:rsidRDefault="004726E8">
    <w:pPr>
      <w:pStyle w:val="Corpodetexto"/>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13.15pt;margin-top:728.8pt;width:16pt;height:14pt;z-index:-251658752;mso-position-horizontal-relative:page;mso-position-vertical-relative:page" filled="f" stroked="f">
          <v:textbox inset="0,0,0,0">
            <w:txbxContent>
              <w:p w:rsidR="0041689C" w:rsidRDefault="00E60DE1">
                <w:pPr>
                  <w:pStyle w:val="Corpodetexto"/>
                  <w:spacing w:line="265" w:lineRule="exact"/>
                  <w:ind w:left="40"/>
                  <w:rPr>
                    <w:rFonts w:ascii="Times New Roman"/>
                  </w:rPr>
                </w:pPr>
                <w:r>
                  <w:fldChar w:fldCharType="begin"/>
                </w:r>
                <w:r>
                  <w:rPr>
                    <w:rFonts w:ascii="Times New Roman"/>
                  </w:rPr>
                  <w:instrText xml:space="preserve"> PAGE </w:instrText>
                </w:r>
                <w:r>
                  <w:fldChar w:fldCharType="separate"/>
                </w:r>
                <w:r w:rsidR="009853B7">
                  <w:rPr>
                    <w:rFonts w:ascii="Times New Roman"/>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6E8" w:rsidRDefault="004726E8">
      <w:r>
        <w:separator/>
      </w:r>
    </w:p>
  </w:footnote>
  <w:footnote w:type="continuationSeparator" w:id="0">
    <w:p w:rsidR="004726E8" w:rsidRDefault="004726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87A27"/>
    <w:multiLevelType w:val="hybridMultilevel"/>
    <w:tmpl w:val="F7AC07A2"/>
    <w:lvl w:ilvl="0" w:tplc="2A2ADA06">
      <w:start w:val="1"/>
      <w:numFmt w:val="decimal"/>
      <w:lvlText w:val="%1."/>
      <w:lvlJc w:val="left"/>
      <w:pPr>
        <w:ind w:left="838" w:hanging="361"/>
      </w:pPr>
      <w:rPr>
        <w:rFonts w:ascii="Book Antiqua" w:eastAsia="Book Antiqua" w:hAnsi="Book Antiqua" w:cs="Book Antiqua" w:hint="default"/>
        <w:spacing w:val="-7"/>
        <w:w w:val="100"/>
        <w:sz w:val="24"/>
        <w:szCs w:val="24"/>
      </w:rPr>
    </w:lvl>
    <w:lvl w:ilvl="1" w:tplc="BF02396A">
      <w:numFmt w:val="bullet"/>
      <w:lvlText w:val="•"/>
      <w:lvlJc w:val="left"/>
      <w:pPr>
        <w:ind w:left="1664" w:hanging="361"/>
      </w:pPr>
      <w:rPr>
        <w:rFonts w:hint="default"/>
      </w:rPr>
    </w:lvl>
    <w:lvl w:ilvl="2" w:tplc="FB5A7450">
      <w:numFmt w:val="bullet"/>
      <w:lvlText w:val="•"/>
      <w:lvlJc w:val="left"/>
      <w:pPr>
        <w:ind w:left="2488" w:hanging="361"/>
      </w:pPr>
      <w:rPr>
        <w:rFonts w:hint="default"/>
      </w:rPr>
    </w:lvl>
    <w:lvl w:ilvl="3" w:tplc="A30ED9C8">
      <w:numFmt w:val="bullet"/>
      <w:lvlText w:val="•"/>
      <w:lvlJc w:val="left"/>
      <w:pPr>
        <w:ind w:left="3312" w:hanging="361"/>
      </w:pPr>
      <w:rPr>
        <w:rFonts w:hint="default"/>
      </w:rPr>
    </w:lvl>
    <w:lvl w:ilvl="4" w:tplc="70387C28">
      <w:numFmt w:val="bullet"/>
      <w:lvlText w:val="•"/>
      <w:lvlJc w:val="left"/>
      <w:pPr>
        <w:ind w:left="4136" w:hanging="361"/>
      </w:pPr>
      <w:rPr>
        <w:rFonts w:hint="default"/>
      </w:rPr>
    </w:lvl>
    <w:lvl w:ilvl="5" w:tplc="A0AA2B7C">
      <w:numFmt w:val="bullet"/>
      <w:lvlText w:val="•"/>
      <w:lvlJc w:val="left"/>
      <w:pPr>
        <w:ind w:left="4960" w:hanging="361"/>
      </w:pPr>
      <w:rPr>
        <w:rFonts w:hint="default"/>
      </w:rPr>
    </w:lvl>
    <w:lvl w:ilvl="6" w:tplc="8FE8505E">
      <w:numFmt w:val="bullet"/>
      <w:lvlText w:val="•"/>
      <w:lvlJc w:val="left"/>
      <w:pPr>
        <w:ind w:left="5784" w:hanging="361"/>
      </w:pPr>
      <w:rPr>
        <w:rFonts w:hint="default"/>
      </w:rPr>
    </w:lvl>
    <w:lvl w:ilvl="7" w:tplc="BE1EF86A">
      <w:numFmt w:val="bullet"/>
      <w:lvlText w:val="•"/>
      <w:lvlJc w:val="left"/>
      <w:pPr>
        <w:ind w:left="6608" w:hanging="361"/>
      </w:pPr>
      <w:rPr>
        <w:rFonts w:hint="default"/>
      </w:rPr>
    </w:lvl>
    <w:lvl w:ilvl="8" w:tplc="82268036">
      <w:numFmt w:val="bullet"/>
      <w:lvlText w:val="•"/>
      <w:lvlJc w:val="left"/>
      <w:pPr>
        <w:ind w:left="7432" w:hanging="361"/>
      </w:pPr>
      <w:rPr>
        <w:rFonts w:hint="default"/>
      </w:rPr>
    </w:lvl>
  </w:abstractNum>
  <w:abstractNum w:abstractNumId="1" w15:restartNumberingAfterBreak="0">
    <w:nsid w:val="12724D32"/>
    <w:multiLevelType w:val="hybridMultilevel"/>
    <w:tmpl w:val="8120223E"/>
    <w:lvl w:ilvl="0" w:tplc="F0742D86">
      <w:start w:val="1"/>
      <w:numFmt w:val="decimal"/>
      <w:lvlText w:val="%1."/>
      <w:lvlJc w:val="left"/>
      <w:pPr>
        <w:ind w:left="838" w:hanging="361"/>
      </w:pPr>
      <w:rPr>
        <w:rFonts w:ascii="Book Antiqua" w:eastAsia="Book Antiqua" w:hAnsi="Book Antiqua" w:cs="Book Antiqua" w:hint="default"/>
        <w:spacing w:val="-7"/>
        <w:w w:val="100"/>
        <w:sz w:val="24"/>
        <w:szCs w:val="24"/>
      </w:rPr>
    </w:lvl>
    <w:lvl w:ilvl="1" w:tplc="DF80D818">
      <w:numFmt w:val="bullet"/>
      <w:lvlText w:val="•"/>
      <w:lvlJc w:val="left"/>
      <w:pPr>
        <w:ind w:left="1664" w:hanging="361"/>
      </w:pPr>
      <w:rPr>
        <w:rFonts w:hint="default"/>
      </w:rPr>
    </w:lvl>
    <w:lvl w:ilvl="2" w:tplc="993644CA">
      <w:numFmt w:val="bullet"/>
      <w:lvlText w:val="•"/>
      <w:lvlJc w:val="left"/>
      <w:pPr>
        <w:ind w:left="2488" w:hanging="361"/>
      </w:pPr>
      <w:rPr>
        <w:rFonts w:hint="default"/>
      </w:rPr>
    </w:lvl>
    <w:lvl w:ilvl="3" w:tplc="80D4BD60">
      <w:numFmt w:val="bullet"/>
      <w:lvlText w:val="•"/>
      <w:lvlJc w:val="left"/>
      <w:pPr>
        <w:ind w:left="3312" w:hanging="361"/>
      </w:pPr>
      <w:rPr>
        <w:rFonts w:hint="default"/>
      </w:rPr>
    </w:lvl>
    <w:lvl w:ilvl="4" w:tplc="9CD03FC4">
      <w:numFmt w:val="bullet"/>
      <w:lvlText w:val="•"/>
      <w:lvlJc w:val="left"/>
      <w:pPr>
        <w:ind w:left="4136" w:hanging="361"/>
      </w:pPr>
      <w:rPr>
        <w:rFonts w:hint="default"/>
      </w:rPr>
    </w:lvl>
    <w:lvl w:ilvl="5" w:tplc="D55E308A">
      <w:numFmt w:val="bullet"/>
      <w:lvlText w:val="•"/>
      <w:lvlJc w:val="left"/>
      <w:pPr>
        <w:ind w:left="4960" w:hanging="361"/>
      </w:pPr>
      <w:rPr>
        <w:rFonts w:hint="default"/>
      </w:rPr>
    </w:lvl>
    <w:lvl w:ilvl="6" w:tplc="65BE8F82">
      <w:numFmt w:val="bullet"/>
      <w:lvlText w:val="•"/>
      <w:lvlJc w:val="left"/>
      <w:pPr>
        <w:ind w:left="5784" w:hanging="361"/>
      </w:pPr>
      <w:rPr>
        <w:rFonts w:hint="default"/>
      </w:rPr>
    </w:lvl>
    <w:lvl w:ilvl="7" w:tplc="EE76BD6E">
      <w:numFmt w:val="bullet"/>
      <w:lvlText w:val="•"/>
      <w:lvlJc w:val="left"/>
      <w:pPr>
        <w:ind w:left="6608" w:hanging="361"/>
      </w:pPr>
      <w:rPr>
        <w:rFonts w:hint="default"/>
      </w:rPr>
    </w:lvl>
    <w:lvl w:ilvl="8" w:tplc="D23854BA">
      <w:numFmt w:val="bullet"/>
      <w:lvlText w:val="•"/>
      <w:lvlJc w:val="left"/>
      <w:pPr>
        <w:ind w:left="7432" w:hanging="361"/>
      </w:pPr>
      <w:rPr>
        <w:rFonts w:hint="default"/>
      </w:rPr>
    </w:lvl>
  </w:abstractNum>
  <w:abstractNum w:abstractNumId="2" w15:restartNumberingAfterBreak="0">
    <w:nsid w:val="1CB501AF"/>
    <w:multiLevelType w:val="hybridMultilevel"/>
    <w:tmpl w:val="714CCB00"/>
    <w:lvl w:ilvl="0" w:tplc="34EC9FA2">
      <w:start w:val="1"/>
      <w:numFmt w:val="decimal"/>
      <w:lvlText w:val="%1."/>
      <w:lvlJc w:val="left"/>
      <w:pPr>
        <w:ind w:left="763" w:hanging="361"/>
        <w:jc w:val="right"/>
      </w:pPr>
      <w:rPr>
        <w:rFonts w:ascii="Book Antiqua" w:eastAsia="Book Antiqua" w:hAnsi="Book Antiqua" w:cs="Book Antiqua" w:hint="default"/>
        <w:spacing w:val="-7"/>
        <w:w w:val="100"/>
        <w:sz w:val="24"/>
        <w:szCs w:val="24"/>
      </w:rPr>
    </w:lvl>
    <w:lvl w:ilvl="1" w:tplc="7E3A1606">
      <w:numFmt w:val="bullet"/>
      <w:lvlText w:val="•"/>
      <w:lvlJc w:val="left"/>
      <w:pPr>
        <w:ind w:left="1592" w:hanging="361"/>
      </w:pPr>
      <w:rPr>
        <w:rFonts w:hint="default"/>
      </w:rPr>
    </w:lvl>
    <w:lvl w:ilvl="2" w:tplc="5B24DF8A">
      <w:numFmt w:val="bullet"/>
      <w:lvlText w:val="•"/>
      <w:lvlJc w:val="left"/>
      <w:pPr>
        <w:ind w:left="2424" w:hanging="361"/>
      </w:pPr>
      <w:rPr>
        <w:rFonts w:hint="default"/>
      </w:rPr>
    </w:lvl>
    <w:lvl w:ilvl="3" w:tplc="566CC4FA">
      <w:numFmt w:val="bullet"/>
      <w:lvlText w:val="•"/>
      <w:lvlJc w:val="left"/>
      <w:pPr>
        <w:ind w:left="3256" w:hanging="361"/>
      </w:pPr>
      <w:rPr>
        <w:rFonts w:hint="default"/>
      </w:rPr>
    </w:lvl>
    <w:lvl w:ilvl="4" w:tplc="534E2C6C">
      <w:numFmt w:val="bullet"/>
      <w:lvlText w:val="•"/>
      <w:lvlJc w:val="left"/>
      <w:pPr>
        <w:ind w:left="4088" w:hanging="361"/>
      </w:pPr>
      <w:rPr>
        <w:rFonts w:hint="default"/>
      </w:rPr>
    </w:lvl>
    <w:lvl w:ilvl="5" w:tplc="9A5C53EA">
      <w:numFmt w:val="bullet"/>
      <w:lvlText w:val="•"/>
      <w:lvlJc w:val="left"/>
      <w:pPr>
        <w:ind w:left="4920" w:hanging="361"/>
      </w:pPr>
      <w:rPr>
        <w:rFonts w:hint="default"/>
      </w:rPr>
    </w:lvl>
    <w:lvl w:ilvl="6" w:tplc="CCD22DE8">
      <w:numFmt w:val="bullet"/>
      <w:lvlText w:val="•"/>
      <w:lvlJc w:val="left"/>
      <w:pPr>
        <w:ind w:left="5752" w:hanging="361"/>
      </w:pPr>
      <w:rPr>
        <w:rFonts w:hint="default"/>
      </w:rPr>
    </w:lvl>
    <w:lvl w:ilvl="7" w:tplc="8D86E98A">
      <w:numFmt w:val="bullet"/>
      <w:lvlText w:val="•"/>
      <w:lvlJc w:val="left"/>
      <w:pPr>
        <w:ind w:left="6584" w:hanging="361"/>
      </w:pPr>
      <w:rPr>
        <w:rFonts w:hint="default"/>
      </w:rPr>
    </w:lvl>
    <w:lvl w:ilvl="8" w:tplc="1682F036">
      <w:numFmt w:val="bullet"/>
      <w:lvlText w:val="•"/>
      <w:lvlJc w:val="left"/>
      <w:pPr>
        <w:ind w:left="7416" w:hanging="361"/>
      </w:pPr>
      <w:rPr>
        <w:rFonts w:hint="default"/>
      </w:rPr>
    </w:lvl>
  </w:abstractNum>
  <w:abstractNum w:abstractNumId="3" w15:restartNumberingAfterBreak="0">
    <w:nsid w:val="48F77A39"/>
    <w:multiLevelType w:val="hybridMultilevel"/>
    <w:tmpl w:val="4D82E32C"/>
    <w:lvl w:ilvl="0" w:tplc="D5AA855A">
      <w:numFmt w:val="bullet"/>
      <w:lvlText w:val=""/>
      <w:lvlJc w:val="left"/>
      <w:pPr>
        <w:ind w:left="823" w:hanging="706"/>
      </w:pPr>
      <w:rPr>
        <w:rFonts w:ascii="Symbol" w:eastAsia="Symbol" w:hAnsi="Symbol" w:cs="Symbol" w:hint="default"/>
        <w:w w:val="100"/>
        <w:sz w:val="24"/>
        <w:szCs w:val="24"/>
      </w:rPr>
    </w:lvl>
    <w:lvl w:ilvl="1" w:tplc="44E454CE">
      <w:numFmt w:val="bullet"/>
      <w:lvlText w:val="•"/>
      <w:lvlJc w:val="left"/>
      <w:pPr>
        <w:ind w:left="1646" w:hanging="706"/>
      </w:pPr>
      <w:rPr>
        <w:rFonts w:hint="default"/>
      </w:rPr>
    </w:lvl>
    <w:lvl w:ilvl="2" w:tplc="CD5484A4">
      <w:numFmt w:val="bullet"/>
      <w:lvlText w:val="•"/>
      <w:lvlJc w:val="left"/>
      <w:pPr>
        <w:ind w:left="2472" w:hanging="706"/>
      </w:pPr>
      <w:rPr>
        <w:rFonts w:hint="default"/>
      </w:rPr>
    </w:lvl>
    <w:lvl w:ilvl="3" w:tplc="044C2458">
      <w:numFmt w:val="bullet"/>
      <w:lvlText w:val="•"/>
      <w:lvlJc w:val="left"/>
      <w:pPr>
        <w:ind w:left="3298" w:hanging="706"/>
      </w:pPr>
      <w:rPr>
        <w:rFonts w:hint="default"/>
      </w:rPr>
    </w:lvl>
    <w:lvl w:ilvl="4" w:tplc="B9E41030">
      <w:numFmt w:val="bullet"/>
      <w:lvlText w:val="•"/>
      <w:lvlJc w:val="left"/>
      <w:pPr>
        <w:ind w:left="4124" w:hanging="706"/>
      </w:pPr>
      <w:rPr>
        <w:rFonts w:hint="default"/>
      </w:rPr>
    </w:lvl>
    <w:lvl w:ilvl="5" w:tplc="87D688FC">
      <w:numFmt w:val="bullet"/>
      <w:lvlText w:val="•"/>
      <w:lvlJc w:val="left"/>
      <w:pPr>
        <w:ind w:left="4950" w:hanging="706"/>
      </w:pPr>
      <w:rPr>
        <w:rFonts w:hint="default"/>
      </w:rPr>
    </w:lvl>
    <w:lvl w:ilvl="6" w:tplc="C0C6F486">
      <w:numFmt w:val="bullet"/>
      <w:lvlText w:val="•"/>
      <w:lvlJc w:val="left"/>
      <w:pPr>
        <w:ind w:left="5776" w:hanging="706"/>
      </w:pPr>
      <w:rPr>
        <w:rFonts w:hint="default"/>
      </w:rPr>
    </w:lvl>
    <w:lvl w:ilvl="7" w:tplc="5B30BAC8">
      <w:numFmt w:val="bullet"/>
      <w:lvlText w:val="•"/>
      <w:lvlJc w:val="left"/>
      <w:pPr>
        <w:ind w:left="6602" w:hanging="706"/>
      </w:pPr>
      <w:rPr>
        <w:rFonts w:hint="default"/>
      </w:rPr>
    </w:lvl>
    <w:lvl w:ilvl="8" w:tplc="23E4565A">
      <w:numFmt w:val="bullet"/>
      <w:lvlText w:val="•"/>
      <w:lvlJc w:val="left"/>
      <w:pPr>
        <w:ind w:left="7428" w:hanging="706"/>
      </w:pPr>
      <w:rPr>
        <w:rFonts w:hint="default"/>
      </w:rPr>
    </w:lvl>
  </w:abstractNum>
  <w:abstractNum w:abstractNumId="4" w15:restartNumberingAfterBreak="0">
    <w:nsid w:val="4BA54E3F"/>
    <w:multiLevelType w:val="hybridMultilevel"/>
    <w:tmpl w:val="03C63EA2"/>
    <w:lvl w:ilvl="0" w:tplc="16A056BC">
      <w:start w:val="1"/>
      <w:numFmt w:val="upperRoman"/>
      <w:lvlText w:val="%1"/>
      <w:lvlJc w:val="left"/>
      <w:pPr>
        <w:ind w:left="267" w:hanging="151"/>
      </w:pPr>
      <w:rPr>
        <w:rFonts w:ascii="Book Antiqua" w:eastAsia="Book Antiqua" w:hAnsi="Book Antiqua" w:cs="Book Antiqua" w:hint="default"/>
        <w:b/>
        <w:bCs/>
        <w:w w:val="100"/>
        <w:sz w:val="24"/>
        <w:szCs w:val="24"/>
      </w:rPr>
    </w:lvl>
    <w:lvl w:ilvl="1" w:tplc="CF36C5AE">
      <w:start w:val="1"/>
      <w:numFmt w:val="lowerLetter"/>
      <w:lvlText w:val="%2)"/>
      <w:lvlJc w:val="left"/>
      <w:pPr>
        <w:ind w:left="1529" w:hanging="421"/>
      </w:pPr>
      <w:rPr>
        <w:rFonts w:ascii="Book Antiqua" w:eastAsia="Book Antiqua" w:hAnsi="Book Antiqua" w:cs="Book Antiqua" w:hint="default"/>
        <w:spacing w:val="-6"/>
        <w:w w:val="100"/>
        <w:sz w:val="24"/>
        <w:szCs w:val="24"/>
      </w:rPr>
    </w:lvl>
    <w:lvl w:ilvl="2" w:tplc="58B463A2">
      <w:numFmt w:val="bullet"/>
      <w:lvlText w:val="•"/>
      <w:lvlJc w:val="left"/>
      <w:pPr>
        <w:ind w:left="2360" w:hanging="421"/>
      </w:pPr>
      <w:rPr>
        <w:rFonts w:hint="default"/>
      </w:rPr>
    </w:lvl>
    <w:lvl w:ilvl="3" w:tplc="A2923C1A">
      <w:numFmt w:val="bullet"/>
      <w:lvlText w:val="•"/>
      <w:lvlJc w:val="left"/>
      <w:pPr>
        <w:ind w:left="3200" w:hanging="421"/>
      </w:pPr>
      <w:rPr>
        <w:rFonts w:hint="default"/>
      </w:rPr>
    </w:lvl>
    <w:lvl w:ilvl="4" w:tplc="40BA805E">
      <w:numFmt w:val="bullet"/>
      <w:lvlText w:val="•"/>
      <w:lvlJc w:val="left"/>
      <w:pPr>
        <w:ind w:left="4040" w:hanging="421"/>
      </w:pPr>
      <w:rPr>
        <w:rFonts w:hint="default"/>
      </w:rPr>
    </w:lvl>
    <w:lvl w:ilvl="5" w:tplc="38DEE464">
      <w:numFmt w:val="bullet"/>
      <w:lvlText w:val="•"/>
      <w:lvlJc w:val="left"/>
      <w:pPr>
        <w:ind w:left="4880" w:hanging="421"/>
      </w:pPr>
      <w:rPr>
        <w:rFonts w:hint="default"/>
      </w:rPr>
    </w:lvl>
    <w:lvl w:ilvl="6" w:tplc="75E68966">
      <w:numFmt w:val="bullet"/>
      <w:lvlText w:val="•"/>
      <w:lvlJc w:val="left"/>
      <w:pPr>
        <w:ind w:left="5720" w:hanging="421"/>
      </w:pPr>
      <w:rPr>
        <w:rFonts w:hint="default"/>
      </w:rPr>
    </w:lvl>
    <w:lvl w:ilvl="7" w:tplc="6FEE8F0A">
      <w:numFmt w:val="bullet"/>
      <w:lvlText w:val="•"/>
      <w:lvlJc w:val="left"/>
      <w:pPr>
        <w:ind w:left="6560" w:hanging="421"/>
      </w:pPr>
      <w:rPr>
        <w:rFonts w:hint="default"/>
      </w:rPr>
    </w:lvl>
    <w:lvl w:ilvl="8" w:tplc="164EF538">
      <w:numFmt w:val="bullet"/>
      <w:lvlText w:val="•"/>
      <w:lvlJc w:val="left"/>
      <w:pPr>
        <w:ind w:left="7400" w:hanging="421"/>
      </w:pPr>
      <w:rPr>
        <w:rFonts w:hint="default"/>
      </w:rPr>
    </w:lvl>
  </w:abstractNum>
  <w:abstractNum w:abstractNumId="5" w15:restartNumberingAfterBreak="0">
    <w:nsid w:val="4DBC7B37"/>
    <w:multiLevelType w:val="hybridMultilevel"/>
    <w:tmpl w:val="892CFDA2"/>
    <w:lvl w:ilvl="0" w:tplc="E940E81C">
      <w:start w:val="2"/>
      <w:numFmt w:val="lowerLetter"/>
      <w:lvlText w:val="%1)"/>
      <w:lvlJc w:val="left"/>
      <w:pPr>
        <w:ind w:left="1108" w:hanging="421"/>
      </w:pPr>
      <w:rPr>
        <w:rFonts w:hint="default"/>
        <w:spacing w:val="-26"/>
        <w:w w:val="100"/>
      </w:rPr>
    </w:lvl>
    <w:lvl w:ilvl="1" w:tplc="2446F3BC">
      <w:numFmt w:val="bullet"/>
      <w:lvlText w:val="•"/>
      <w:lvlJc w:val="left"/>
      <w:pPr>
        <w:ind w:left="1280" w:hanging="421"/>
      </w:pPr>
      <w:rPr>
        <w:rFonts w:hint="default"/>
      </w:rPr>
    </w:lvl>
    <w:lvl w:ilvl="2" w:tplc="F932A6C8">
      <w:numFmt w:val="bullet"/>
      <w:lvlText w:val="•"/>
      <w:lvlJc w:val="left"/>
      <w:pPr>
        <w:ind w:left="2146" w:hanging="421"/>
      </w:pPr>
      <w:rPr>
        <w:rFonts w:hint="default"/>
      </w:rPr>
    </w:lvl>
    <w:lvl w:ilvl="3" w:tplc="F76687E8">
      <w:numFmt w:val="bullet"/>
      <w:lvlText w:val="•"/>
      <w:lvlJc w:val="left"/>
      <w:pPr>
        <w:ind w:left="3013" w:hanging="421"/>
      </w:pPr>
      <w:rPr>
        <w:rFonts w:hint="default"/>
      </w:rPr>
    </w:lvl>
    <w:lvl w:ilvl="4" w:tplc="3A449AD0">
      <w:numFmt w:val="bullet"/>
      <w:lvlText w:val="•"/>
      <w:lvlJc w:val="left"/>
      <w:pPr>
        <w:ind w:left="3880" w:hanging="421"/>
      </w:pPr>
      <w:rPr>
        <w:rFonts w:hint="default"/>
      </w:rPr>
    </w:lvl>
    <w:lvl w:ilvl="5" w:tplc="CD4A256E">
      <w:numFmt w:val="bullet"/>
      <w:lvlText w:val="•"/>
      <w:lvlJc w:val="left"/>
      <w:pPr>
        <w:ind w:left="4746" w:hanging="421"/>
      </w:pPr>
      <w:rPr>
        <w:rFonts w:hint="default"/>
      </w:rPr>
    </w:lvl>
    <w:lvl w:ilvl="6" w:tplc="69B0012E">
      <w:numFmt w:val="bullet"/>
      <w:lvlText w:val="•"/>
      <w:lvlJc w:val="left"/>
      <w:pPr>
        <w:ind w:left="5613" w:hanging="421"/>
      </w:pPr>
      <w:rPr>
        <w:rFonts w:hint="default"/>
      </w:rPr>
    </w:lvl>
    <w:lvl w:ilvl="7" w:tplc="A1082544">
      <w:numFmt w:val="bullet"/>
      <w:lvlText w:val="•"/>
      <w:lvlJc w:val="left"/>
      <w:pPr>
        <w:ind w:left="6480" w:hanging="421"/>
      </w:pPr>
      <w:rPr>
        <w:rFonts w:hint="default"/>
      </w:rPr>
    </w:lvl>
    <w:lvl w:ilvl="8" w:tplc="2B50E6DE">
      <w:numFmt w:val="bullet"/>
      <w:lvlText w:val="•"/>
      <w:lvlJc w:val="left"/>
      <w:pPr>
        <w:ind w:left="7346" w:hanging="421"/>
      </w:pPr>
      <w:rPr>
        <w:rFonts w:hint="default"/>
      </w:rPr>
    </w:lvl>
  </w:abstractNum>
  <w:abstractNum w:abstractNumId="6" w15:restartNumberingAfterBreak="0">
    <w:nsid w:val="69437CCA"/>
    <w:multiLevelType w:val="hybridMultilevel"/>
    <w:tmpl w:val="3BF6D63E"/>
    <w:lvl w:ilvl="0" w:tplc="A4980230">
      <w:start w:val="1"/>
      <w:numFmt w:val="lowerLetter"/>
      <w:lvlText w:val="%1)"/>
      <w:lvlJc w:val="left"/>
      <w:pPr>
        <w:ind w:left="1544" w:hanging="436"/>
      </w:pPr>
      <w:rPr>
        <w:rFonts w:ascii="Book Antiqua" w:eastAsia="Book Antiqua" w:hAnsi="Book Antiqua" w:cs="Book Antiqua" w:hint="default"/>
        <w:spacing w:val="-5"/>
        <w:w w:val="100"/>
        <w:sz w:val="24"/>
        <w:szCs w:val="24"/>
      </w:rPr>
    </w:lvl>
    <w:lvl w:ilvl="1" w:tplc="22323FA6">
      <w:numFmt w:val="bullet"/>
      <w:lvlText w:val="•"/>
      <w:lvlJc w:val="left"/>
      <w:pPr>
        <w:ind w:left="2294" w:hanging="436"/>
      </w:pPr>
      <w:rPr>
        <w:rFonts w:hint="default"/>
      </w:rPr>
    </w:lvl>
    <w:lvl w:ilvl="2" w:tplc="2AC2C680">
      <w:numFmt w:val="bullet"/>
      <w:lvlText w:val="•"/>
      <w:lvlJc w:val="left"/>
      <w:pPr>
        <w:ind w:left="3048" w:hanging="436"/>
      </w:pPr>
      <w:rPr>
        <w:rFonts w:hint="default"/>
      </w:rPr>
    </w:lvl>
    <w:lvl w:ilvl="3" w:tplc="B964B286">
      <w:numFmt w:val="bullet"/>
      <w:lvlText w:val="•"/>
      <w:lvlJc w:val="left"/>
      <w:pPr>
        <w:ind w:left="3802" w:hanging="436"/>
      </w:pPr>
      <w:rPr>
        <w:rFonts w:hint="default"/>
      </w:rPr>
    </w:lvl>
    <w:lvl w:ilvl="4" w:tplc="634A7C5C">
      <w:numFmt w:val="bullet"/>
      <w:lvlText w:val="•"/>
      <w:lvlJc w:val="left"/>
      <w:pPr>
        <w:ind w:left="4556" w:hanging="436"/>
      </w:pPr>
      <w:rPr>
        <w:rFonts w:hint="default"/>
      </w:rPr>
    </w:lvl>
    <w:lvl w:ilvl="5" w:tplc="630C1ECE">
      <w:numFmt w:val="bullet"/>
      <w:lvlText w:val="•"/>
      <w:lvlJc w:val="left"/>
      <w:pPr>
        <w:ind w:left="5310" w:hanging="436"/>
      </w:pPr>
      <w:rPr>
        <w:rFonts w:hint="default"/>
      </w:rPr>
    </w:lvl>
    <w:lvl w:ilvl="6" w:tplc="0A12A88A">
      <w:numFmt w:val="bullet"/>
      <w:lvlText w:val="•"/>
      <w:lvlJc w:val="left"/>
      <w:pPr>
        <w:ind w:left="6064" w:hanging="436"/>
      </w:pPr>
      <w:rPr>
        <w:rFonts w:hint="default"/>
      </w:rPr>
    </w:lvl>
    <w:lvl w:ilvl="7" w:tplc="47526244">
      <w:numFmt w:val="bullet"/>
      <w:lvlText w:val="•"/>
      <w:lvlJc w:val="left"/>
      <w:pPr>
        <w:ind w:left="6818" w:hanging="436"/>
      </w:pPr>
      <w:rPr>
        <w:rFonts w:hint="default"/>
      </w:rPr>
    </w:lvl>
    <w:lvl w:ilvl="8" w:tplc="4A447B3A">
      <w:numFmt w:val="bullet"/>
      <w:lvlText w:val="•"/>
      <w:lvlJc w:val="left"/>
      <w:pPr>
        <w:ind w:left="7572" w:hanging="436"/>
      </w:pPr>
      <w:rPr>
        <w:rFonts w:hint="default"/>
      </w:rPr>
    </w:lvl>
  </w:abstractNum>
  <w:abstractNum w:abstractNumId="7" w15:restartNumberingAfterBreak="0">
    <w:nsid w:val="6C7807F6"/>
    <w:multiLevelType w:val="hybridMultilevel"/>
    <w:tmpl w:val="1304DB4C"/>
    <w:lvl w:ilvl="0" w:tplc="ABDC8150">
      <w:start w:val="1"/>
      <w:numFmt w:val="lowerLetter"/>
      <w:lvlText w:val="%1)"/>
      <w:lvlJc w:val="left"/>
      <w:pPr>
        <w:ind w:left="1108" w:hanging="421"/>
      </w:pPr>
      <w:rPr>
        <w:rFonts w:ascii="Book Antiqua" w:eastAsia="Book Antiqua" w:hAnsi="Book Antiqua" w:cs="Book Antiqua" w:hint="default"/>
        <w:spacing w:val="-4"/>
        <w:w w:val="100"/>
        <w:sz w:val="24"/>
        <w:szCs w:val="24"/>
      </w:rPr>
    </w:lvl>
    <w:lvl w:ilvl="1" w:tplc="424CB246">
      <w:numFmt w:val="bullet"/>
      <w:lvlText w:val="•"/>
      <w:lvlJc w:val="left"/>
      <w:pPr>
        <w:ind w:left="1280" w:hanging="421"/>
      </w:pPr>
      <w:rPr>
        <w:rFonts w:hint="default"/>
      </w:rPr>
    </w:lvl>
    <w:lvl w:ilvl="2" w:tplc="9DD8DCA8">
      <w:numFmt w:val="bullet"/>
      <w:lvlText w:val="•"/>
      <w:lvlJc w:val="left"/>
      <w:pPr>
        <w:ind w:left="2146" w:hanging="421"/>
      </w:pPr>
      <w:rPr>
        <w:rFonts w:hint="default"/>
      </w:rPr>
    </w:lvl>
    <w:lvl w:ilvl="3" w:tplc="A94AE592">
      <w:numFmt w:val="bullet"/>
      <w:lvlText w:val="•"/>
      <w:lvlJc w:val="left"/>
      <w:pPr>
        <w:ind w:left="3013" w:hanging="421"/>
      </w:pPr>
      <w:rPr>
        <w:rFonts w:hint="default"/>
      </w:rPr>
    </w:lvl>
    <w:lvl w:ilvl="4" w:tplc="C244369C">
      <w:numFmt w:val="bullet"/>
      <w:lvlText w:val="•"/>
      <w:lvlJc w:val="left"/>
      <w:pPr>
        <w:ind w:left="3880" w:hanging="421"/>
      </w:pPr>
      <w:rPr>
        <w:rFonts w:hint="default"/>
      </w:rPr>
    </w:lvl>
    <w:lvl w:ilvl="5" w:tplc="5EECE4A6">
      <w:numFmt w:val="bullet"/>
      <w:lvlText w:val="•"/>
      <w:lvlJc w:val="left"/>
      <w:pPr>
        <w:ind w:left="4746" w:hanging="421"/>
      </w:pPr>
      <w:rPr>
        <w:rFonts w:hint="default"/>
      </w:rPr>
    </w:lvl>
    <w:lvl w:ilvl="6" w:tplc="396C4ABE">
      <w:numFmt w:val="bullet"/>
      <w:lvlText w:val="•"/>
      <w:lvlJc w:val="left"/>
      <w:pPr>
        <w:ind w:left="5613" w:hanging="421"/>
      </w:pPr>
      <w:rPr>
        <w:rFonts w:hint="default"/>
      </w:rPr>
    </w:lvl>
    <w:lvl w:ilvl="7" w:tplc="C576CF9A">
      <w:numFmt w:val="bullet"/>
      <w:lvlText w:val="•"/>
      <w:lvlJc w:val="left"/>
      <w:pPr>
        <w:ind w:left="6480" w:hanging="421"/>
      </w:pPr>
      <w:rPr>
        <w:rFonts w:hint="default"/>
      </w:rPr>
    </w:lvl>
    <w:lvl w:ilvl="8" w:tplc="0582CB1C">
      <w:numFmt w:val="bullet"/>
      <w:lvlText w:val="•"/>
      <w:lvlJc w:val="left"/>
      <w:pPr>
        <w:ind w:left="7346" w:hanging="421"/>
      </w:pPr>
      <w:rPr>
        <w:rFonts w:hint="default"/>
      </w:rPr>
    </w:lvl>
  </w:abstractNum>
  <w:abstractNum w:abstractNumId="8" w15:restartNumberingAfterBreak="0">
    <w:nsid w:val="6F513923"/>
    <w:multiLevelType w:val="hybridMultilevel"/>
    <w:tmpl w:val="6816AC4E"/>
    <w:lvl w:ilvl="0" w:tplc="9A74D63A">
      <w:start w:val="5"/>
      <w:numFmt w:val="lowerLetter"/>
      <w:lvlText w:val="%1)"/>
      <w:lvlJc w:val="left"/>
      <w:pPr>
        <w:ind w:left="1108" w:hanging="421"/>
        <w:jc w:val="right"/>
      </w:pPr>
      <w:rPr>
        <w:rFonts w:ascii="Book Antiqua" w:eastAsia="Book Antiqua" w:hAnsi="Book Antiqua" w:cs="Book Antiqua" w:hint="default"/>
        <w:spacing w:val="-7"/>
        <w:w w:val="100"/>
        <w:sz w:val="24"/>
        <w:szCs w:val="24"/>
      </w:rPr>
    </w:lvl>
    <w:lvl w:ilvl="1" w:tplc="2CBC7DAE">
      <w:numFmt w:val="bullet"/>
      <w:lvlText w:val="–"/>
      <w:lvlJc w:val="left"/>
      <w:pPr>
        <w:ind w:left="1288" w:hanging="180"/>
      </w:pPr>
      <w:rPr>
        <w:rFonts w:ascii="Book Antiqua" w:eastAsia="Book Antiqua" w:hAnsi="Book Antiqua" w:cs="Book Antiqua" w:hint="default"/>
        <w:spacing w:val="-6"/>
        <w:w w:val="100"/>
        <w:sz w:val="24"/>
        <w:szCs w:val="24"/>
      </w:rPr>
    </w:lvl>
    <w:lvl w:ilvl="2" w:tplc="20AE2274">
      <w:numFmt w:val="bullet"/>
      <w:lvlText w:val="•"/>
      <w:lvlJc w:val="left"/>
      <w:pPr>
        <w:ind w:left="1340" w:hanging="180"/>
      </w:pPr>
      <w:rPr>
        <w:rFonts w:hint="default"/>
      </w:rPr>
    </w:lvl>
    <w:lvl w:ilvl="3" w:tplc="0A88572C">
      <w:numFmt w:val="bullet"/>
      <w:lvlText w:val="•"/>
      <w:lvlJc w:val="left"/>
      <w:pPr>
        <w:ind w:left="2307" w:hanging="180"/>
      </w:pPr>
      <w:rPr>
        <w:rFonts w:hint="default"/>
      </w:rPr>
    </w:lvl>
    <w:lvl w:ilvl="4" w:tplc="9EDE1E06">
      <w:numFmt w:val="bullet"/>
      <w:lvlText w:val="•"/>
      <w:lvlJc w:val="left"/>
      <w:pPr>
        <w:ind w:left="3275" w:hanging="180"/>
      </w:pPr>
      <w:rPr>
        <w:rFonts w:hint="default"/>
      </w:rPr>
    </w:lvl>
    <w:lvl w:ilvl="5" w:tplc="5742D920">
      <w:numFmt w:val="bullet"/>
      <w:lvlText w:val="•"/>
      <w:lvlJc w:val="left"/>
      <w:pPr>
        <w:ind w:left="4242" w:hanging="180"/>
      </w:pPr>
      <w:rPr>
        <w:rFonts w:hint="default"/>
      </w:rPr>
    </w:lvl>
    <w:lvl w:ilvl="6" w:tplc="4BC8A650">
      <w:numFmt w:val="bullet"/>
      <w:lvlText w:val="•"/>
      <w:lvlJc w:val="left"/>
      <w:pPr>
        <w:ind w:left="5210" w:hanging="180"/>
      </w:pPr>
      <w:rPr>
        <w:rFonts w:hint="default"/>
      </w:rPr>
    </w:lvl>
    <w:lvl w:ilvl="7" w:tplc="C48A9448">
      <w:numFmt w:val="bullet"/>
      <w:lvlText w:val="•"/>
      <w:lvlJc w:val="left"/>
      <w:pPr>
        <w:ind w:left="6177" w:hanging="180"/>
      </w:pPr>
      <w:rPr>
        <w:rFonts w:hint="default"/>
      </w:rPr>
    </w:lvl>
    <w:lvl w:ilvl="8" w:tplc="348C3A08">
      <w:numFmt w:val="bullet"/>
      <w:lvlText w:val="•"/>
      <w:lvlJc w:val="left"/>
      <w:pPr>
        <w:ind w:left="7145" w:hanging="180"/>
      </w:pPr>
      <w:rPr>
        <w:rFonts w:hint="default"/>
      </w:rPr>
    </w:lvl>
  </w:abstractNum>
  <w:abstractNum w:abstractNumId="9" w15:restartNumberingAfterBreak="0">
    <w:nsid w:val="7185497C"/>
    <w:multiLevelType w:val="hybridMultilevel"/>
    <w:tmpl w:val="B636EA92"/>
    <w:lvl w:ilvl="0" w:tplc="A5204754">
      <w:start w:val="1"/>
      <w:numFmt w:val="decimal"/>
      <w:lvlText w:val="%1."/>
      <w:lvlJc w:val="left"/>
      <w:pPr>
        <w:ind w:left="1198" w:hanging="722"/>
      </w:pPr>
      <w:rPr>
        <w:rFonts w:ascii="Times New Roman" w:eastAsia="Times New Roman" w:hAnsi="Times New Roman" w:cs="Times New Roman" w:hint="default"/>
        <w:spacing w:val="-28"/>
        <w:w w:val="100"/>
        <w:sz w:val="24"/>
        <w:szCs w:val="24"/>
      </w:rPr>
    </w:lvl>
    <w:lvl w:ilvl="1" w:tplc="EA264630">
      <w:numFmt w:val="bullet"/>
      <w:lvlText w:val="•"/>
      <w:lvlJc w:val="left"/>
      <w:pPr>
        <w:ind w:left="1988" w:hanging="722"/>
      </w:pPr>
      <w:rPr>
        <w:rFonts w:hint="default"/>
      </w:rPr>
    </w:lvl>
    <w:lvl w:ilvl="2" w:tplc="220ECA92">
      <w:numFmt w:val="bullet"/>
      <w:lvlText w:val="•"/>
      <w:lvlJc w:val="left"/>
      <w:pPr>
        <w:ind w:left="2776" w:hanging="722"/>
      </w:pPr>
      <w:rPr>
        <w:rFonts w:hint="default"/>
      </w:rPr>
    </w:lvl>
    <w:lvl w:ilvl="3" w:tplc="C3120470">
      <w:numFmt w:val="bullet"/>
      <w:lvlText w:val="•"/>
      <w:lvlJc w:val="left"/>
      <w:pPr>
        <w:ind w:left="3564" w:hanging="722"/>
      </w:pPr>
      <w:rPr>
        <w:rFonts w:hint="default"/>
      </w:rPr>
    </w:lvl>
    <w:lvl w:ilvl="4" w:tplc="83C811C4">
      <w:numFmt w:val="bullet"/>
      <w:lvlText w:val="•"/>
      <w:lvlJc w:val="left"/>
      <w:pPr>
        <w:ind w:left="4352" w:hanging="722"/>
      </w:pPr>
      <w:rPr>
        <w:rFonts w:hint="default"/>
      </w:rPr>
    </w:lvl>
    <w:lvl w:ilvl="5" w:tplc="0486EF14">
      <w:numFmt w:val="bullet"/>
      <w:lvlText w:val="•"/>
      <w:lvlJc w:val="left"/>
      <w:pPr>
        <w:ind w:left="5140" w:hanging="722"/>
      </w:pPr>
      <w:rPr>
        <w:rFonts w:hint="default"/>
      </w:rPr>
    </w:lvl>
    <w:lvl w:ilvl="6" w:tplc="7116C144">
      <w:numFmt w:val="bullet"/>
      <w:lvlText w:val="•"/>
      <w:lvlJc w:val="left"/>
      <w:pPr>
        <w:ind w:left="5928" w:hanging="722"/>
      </w:pPr>
      <w:rPr>
        <w:rFonts w:hint="default"/>
      </w:rPr>
    </w:lvl>
    <w:lvl w:ilvl="7" w:tplc="F3A81D92">
      <w:numFmt w:val="bullet"/>
      <w:lvlText w:val="•"/>
      <w:lvlJc w:val="left"/>
      <w:pPr>
        <w:ind w:left="6716" w:hanging="722"/>
      </w:pPr>
      <w:rPr>
        <w:rFonts w:hint="default"/>
      </w:rPr>
    </w:lvl>
    <w:lvl w:ilvl="8" w:tplc="B8621E70">
      <w:numFmt w:val="bullet"/>
      <w:lvlText w:val="•"/>
      <w:lvlJc w:val="left"/>
      <w:pPr>
        <w:ind w:left="7504" w:hanging="722"/>
      </w:pPr>
      <w:rPr>
        <w:rFonts w:hint="default"/>
      </w:rPr>
    </w:lvl>
  </w:abstractNum>
  <w:num w:numId="1">
    <w:abstractNumId w:val="7"/>
  </w:num>
  <w:num w:numId="2">
    <w:abstractNumId w:val="3"/>
  </w:num>
  <w:num w:numId="3">
    <w:abstractNumId w:val="1"/>
  </w:num>
  <w:num w:numId="4">
    <w:abstractNumId w:val="9"/>
  </w:num>
  <w:num w:numId="5">
    <w:abstractNumId w:val="0"/>
  </w:num>
  <w:num w:numId="6">
    <w:abstractNumId w:val="2"/>
  </w:num>
  <w:num w:numId="7">
    <w:abstractNumId w:val="6"/>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41689C"/>
    <w:rsid w:val="001763EA"/>
    <w:rsid w:val="00323B8B"/>
    <w:rsid w:val="0041689C"/>
    <w:rsid w:val="004726E8"/>
    <w:rsid w:val="004A367E"/>
    <w:rsid w:val="00554948"/>
    <w:rsid w:val="009853B7"/>
    <w:rsid w:val="00B01CDD"/>
    <w:rsid w:val="00BD3662"/>
    <w:rsid w:val="00E60DE1"/>
    <w:rsid w:val="00F279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DFB888D-4ACB-4EDE-88AB-00C5B304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Book Antiqua" w:eastAsia="Book Antiqua" w:hAnsi="Book Antiqua" w:cs="Book Antiqua"/>
    </w:rPr>
  </w:style>
  <w:style w:type="paragraph" w:styleId="Ttulo1">
    <w:name w:val="heading 1"/>
    <w:basedOn w:val="Normal"/>
    <w:uiPriority w:val="1"/>
    <w:qFormat/>
    <w:pPr>
      <w:ind w:left="116"/>
      <w:jc w:val="both"/>
      <w:outlineLvl w:val="0"/>
    </w:pPr>
    <w:rPr>
      <w:b/>
      <w:bCs/>
      <w:sz w:val="24"/>
      <w:szCs w:val="24"/>
    </w:rPr>
  </w:style>
  <w:style w:type="paragraph" w:styleId="Ttulo2">
    <w:name w:val="heading 2"/>
    <w:basedOn w:val="Normal"/>
    <w:uiPriority w:val="1"/>
    <w:qFormat/>
    <w:pPr>
      <w:spacing w:line="283" w:lineRule="exact"/>
      <w:ind w:left="116" w:hanging="180"/>
      <w:jc w:val="both"/>
      <w:outlineLvl w:val="1"/>
    </w:pPr>
    <w:rPr>
      <w:b/>
      <w:bCs/>
      <w: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838" w:hanging="361"/>
      <w:jc w:val="both"/>
    </w:pPr>
  </w:style>
  <w:style w:type="paragraph" w:customStyle="1" w:styleId="TableParagraph">
    <w:name w:val="Table Paragraph"/>
    <w:basedOn w:val="Normal"/>
    <w:uiPriority w:val="1"/>
    <w:qFormat/>
    <w:pPr>
      <w:spacing w:before="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etodista.b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portal.metodista.br/stricto/modelo-de-procuracao/modelo-de-procuracao/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metodista.br/stricto/modelo-de-procuracao/modelo-de-procuracao/view" TargetMode="External"/><Relationship Id="rId5" Type="http://schemas.openxmlformats.org/officeDocument/2006/relationships/footnotes" Target="footnotes.xml"/><Relationship Id="rId15" Type="http://schemas.openxmlformats.org/officeDocument/2006/relationships/hyperlink" Target="mailto:posreligiao@metodista.br" TargetMode="External"/><Relationship Id="rId10" Type="http://schemas.openxmlformats.org/officeDocument/2006/relationships/hyperlink" Target="http://portal.metodista.br/stricto/ficha-de-inscricao/ficha_de_inscricao_2/view" TargetMode="External"/><Relationship Id="rId4" Type="http://schemas.openxmlformats.org/officeDocument/2006/relationships/webSettings" Target="webSettings.xml"/><Relationship Id="rId9" Type="http://schemas.openxmlformats.org/officeDocument/2006/relationships/hyperlink" Target="http://portal.metodista.br/stricto/ficha-de-inscricao/ficha_de_inscricao_2/view" TargetMode="External"/><Relationship Id="rId14" Type="http://schemas.openxmlformats.org/officeDocument/2006/relationships/hyperlink" Target="http://www.metodista.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2800</Words>
  <Characters>15120</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regiane.silva</dc:creator>
  <cp:lastModifiedBy>Marcelo da Silva Figueiredo</cp:lastModifiedBy>
  <cp:revision>4</cp:revision>
  <cp:lastPrinted>2016-12-09T14:50:00Z</cp:lastPrinted>
  <dcterms:created xsi:type="dcterms:W3CDTF">2016-12-08T17:26:00Z</dcterms:created>
  <dcterms:modified xsi:type="dcterms:W3CDTF">2016-12-09T14:52:00Z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2016-11-11T00:00:00Z</vt:filetime>
  </property>
  <property fmtid="{D5CDD505-2E9C-101B-9397-08002B2CF9AE}" pid="3" name="Creator">
    <vt:lpwstr>Microsoft® Word 2013</vt:lpwstr>
  </property>
  <property fmtid="{D5CDD505-2E9C-101B-9397-08002B2CF9AE}" pid="4" name="LastSaved">
    <vt:filetime>2016-12-08T00:00:00Z</vt:filetime>
  </property>
</Properties>
</file>